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BAD525A" w:rsidR="00E758F8" w:rsidRPr="00E758F8" w:rsidRDefault="0073680E"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Cordless Impact Driver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BAD525A" w:rsidR="00E758F8" w:rsidRPr="00E758F8" w:rsidRDefault="0073680E"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Cordless Impact Driver</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1C19F9EE" w:rsidR="00E758F8" w:rsidRDefault="00E758F8" w:rsidP="00E758F8">
      <w:pPr>
        <w:spacing w:after="0" w:line="240" w:lineRule="auto"/>
        <w:rPr>
          <w:rFonts w:ascii="Arial" w:hAnsi="Arial" w:cs="Arial"/>
          <w:sz w:val="22"/>
          <w:szCs w:val="22"/>
        </w:rPr>
      </w:pPr>
    </w:p>
    <w:p w14:paraId="523432F8" w14:textId="2FD3C70B" w:rsidR="00E758F8" w:rsidRDefault="00467AC2" w:rsidP="00E758F8">
      <w:pPr>
        <w:spacing w:after="0" w:line="240" w:lineRule="auto"/>
        <w:rPr>
          <w:rFonts w:ascii="Arial" w:hAnsi="Arial" w:cs="Arial"/>
          <w:sz w:val="22"/>
          <w:szCs w:val="22"/>
        </w:rPr>
      </w:pPr>
      <w:r w:rsidRPr="00467AC2">
        <w:rPr>
          <w:rFonts w:ascii="Arial" w:hAnsi="Arial" w:cs="Arial"/>
          <w:sz w:val="22"/>
          <w:szCs w:val="22"/>
        </w:rPr>
        <w:drawing>
          <wp:anchor distT="0" distB="0" distL="114300" distR="114300" simplePos="0" relativeHeight="251662336" behindDoc="0" locked="0" layoutInCell="1" allowOverlap="1" wp14:anchorId="5F531F84" wp14:editId="2AB46EA2">
            <wp:simplePos x="0" y="0"/>
            <wp:positionH relativeFrom="column">
              <wp:posOffset>4429125</wp:posOffset>
            </wp:positionH>
            <wp:positionV relativeFrom="paragraph">
              <wp:posOffset>109855</wp:posOffset>
            </wp:positionV>
            <wp:extent cx="1400185" cy="1914539"/>
            <wp:effectExtent l="0" t="0" r="9525" b="9525"/>
            <wp:wrapSquare wrapText="bothSides"/>
            <wp:docPr id="1674459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59428" name=""/>
                    <pic:cNvPicPr/>
                  </pic:nvPicPr>
                  <pic:blipFill>
                    <a:blip r:embed="rId9">
                      <a:extLst>
                        <a:ext uri="{28A0092B-C50C-407E-A947-70E740481C1C}">
                          <a14:useLocalDpi xmlns:a14="http://schemas.microsoft.com/office/drawing/2010/main" val="0"/>
                        </a:ext>
                      </a:extLst>
                    </a:blip>
                    <a:stretch>
                      <a:fillRect/>
                    </a:stretch>
                  </pic:blipFill>
                  <pic:spPr>
                    <a:xfrm>
                      <a:off x="0" y="0"/>
                      <a:ext cx="1400185" cy="1914539"/>
                    </a:xfrm>
                    <a:prstGeom prst="rect">
                      <a:avLst/>
                    </a:prstGeom>
                  </pic:spPr>
                </pic:pic>
              </a:graphicData>
            </a:graphic>
            <wp14:sizeRelH relativeFrom="page">
              <wp14:pctWidth>0</wp14:pctWidth>
            </wp14:sizeRelH>
            <wp14:sizeRelV relativeFrom="page">
              <wp14:pctHeight>0</wp14:pctHeight>
            </wp14:sizeRelV>
          </wp:anchor>
        </w:drawing>
      </w:r>
    </w:p>
    <w:tbl>
      <w:tblPr>
        <w:tblW w:w="3619"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firstRow="1" w:lastRow="0" w:firstColumn="1" w:lastColumn="0" w:noHBand="0" w:noVBand="0"/>
      </w:tblPr>
      <w:tblGrid>
        <w:gridCol w:w="1112"/>
        <w:gridCol w:w="1994"/>
        <w:gridCol w:w="1057"/>
        <w:gridCol w:w="2358"/>
      </w:tblGrid>
      <w:tr w:rsidR="00467AC2" w14:paraId="36CCEBA0" w14:textId="77777777" w:rsidTr="00467AC2">
        <w:trPr>
          <w:trHeight w:val="737"/>
        </w:trPr>
        <w:tc>
          <w:tcPr>
            <w:tcW w:w="912" w:type="pct"/>
            <w:noWrap/>
            <w:vAlign w:val="center"/>
          </w:tcPr>
          <w:p w14:paraId="2B5C84FF" w14:textId="77777777" w:rsidR="00467AC2" w:rsidRDefault="00467AC2" w:rsidP="00467AC2">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Pr>
                <w:lang w:val="en-US"/>
              </w:rPr>
              <w:pict w14:anchorId="41D1C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5" type="#_x0000_t75" style="width:30.75pt;height:31.5pt">
                  <v:imagedata r:id="rId10" r:href="rId11"/>
                </v:shape>
              </w:pict>
            </w:r>
            <w:r>
              <w:rPr>
                <w:lang w:val="en-US"/>
              </w:rPr>
              <w:fldChar w:fldCharType="end"/>
            </w:r>
          </w:p>
        </w:tc>
        <w:tc>
          <w:tcPr>
            <w:tcW w:w="1588" w:type="pct"/>
            <w:vAlign w:val="center"/>
          </w:tcPr>
          <w:p w14:paraId="1766EA7A" w14:textId="77777777" w:rsidR="00467AC2" w:rsidRDefault="00467AC2" w:rsidP="00467AC2">
            <w:pPr>
              <w:spacing w:after="0"/>
              <w:rPr>
                <w:rFonts w:ascii="Arial" w:hAnsi="Arial" w:cs="Arial"/>
                <w:sz w:val="18"/>
                <w:szCs w:val="18"/>
              </w:rPr>
            </w:pPr>
            <w:r>
              <w:rPr>
                <w:rFonts w:ascii="Arial" w:hAnsi="Arial" w:cs="Arial"/>
                <w:sz w:val="18"/>
                <w:szCs w:val="18"/>
              </w:rPr>
              <w:t>Dust Mask    When required</w:t>
            </w:r>
          </w:p>
        </w:tc>
        <w:tc>
          <w:tcPr>
            <w:tcW w:w="869" w:type="pct"/>
            <w:vAlign w:val="center"/>
          </w:tcPr>
          <w:p w14:paraId="623E1ADE" w14:textId="77777777" w:rsidR="00467AC2" w:rsidRDefault="00467AC2" w:rsidP="00467AC2">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pict w14:anchorId="27D396F1">
                <v:shape id="_x0000_i1796" type="#_x0000_t75" style="width:30pt;height:30.75pt">
                  <v:imagedata r:id="rId12" r:href="rId13"/>
                </v:shape>
              </w:pict>
            </w:r>
            <w:r>
              <w:rPr>
                <w:lang w:val="en-US"/>
              </w:rPr>
              <w:fldChar w:fldCharType="end"/>
            </w:r>
          </w:p>
        </w:tc>
        <w:tc>
          <w:tcPr>
            <w:tcW w:w="1631" w:type="pct"/>
            <w:noWrap/>
            <w:vAlign w:val="center"/>
          </w:tcPr>
          <w:p w14:paraId="29CD0445" w14:textId="77777777" w:rsidR="00467AC2" w:rsidRDefault="00467AC2" w:rsidP="00467AC2">
            <w:pPr>
              <w:spacing w:after="0"/>
              <w:rPr>
                <w:rFonts w:ascii="Arial" w:hAnsi="Arial" w:cs="Arial"/>
                <w:sz w:val="18"/>
                <w:szCs w:val="18"/>
              </w:rPr>
            </w:pPr>
            <w:r>
              <w:rPr>
                <w:rFonts w:ascii="Arial" w:hAnsi="Arial" w:cs="Arial"/>
                <w:sz w:val="18"/>
                <w:szCs w:val="18"/>
              </w:rPr>
              <w:t xml:space="preserve">Earmuffs/ Plugs     </w:t>
            </w:r>
          </w:p>
          <w:p w14:paraId="03999A9B" w14:textId="73269272" w:rsidR="00467AC2" w:rsidRDefault="00467AC2" w:rsidP="00467AC2">
            <w:pPr>
              <w:spacing w:after="0"/>
              <w:rPr>
                <w:rFonts w:ascii="Arial" w:hAnsi="Arial" w:cs="Arial"/>
                <w:sz w:val="18"/>
                <w:szCs w:val="18"/>
              </w:rPr>
            </w:pPr>
            <w:r>
              <w:rPr>
                <w:rFonts w:ascii="Arial" w:hAnsi="Arial" w:cs="Arial"/>
                <w:sz w:val="18"/>
                <w:szCs w:val="18"/>
              </w:rPr>
              <w:t>When required</w:t>
            </w:r>
          </w:p>
        </w:tc>
      </w:tr>
      <w:tr w:rsidR="00467AC2" w14:paraId="4E607332" w14:textId="77777777" w:rsidTr="00467AC2">
        <w:trPr>
          <w:trHeight w:val="737"/>
        </w:trPr>
        <w:tc>
          <w:tcPr>
            <w:tcW w:w="912" w:type="pct"/>
            <w:noWrap/>
            <w:vAlign w:val="center"/>
          </w:tcPr>
          <w:p w14:paraId="6E781F41" w14:textId="77777777" w:rsidR="00467AC2" w:rsidRDefault="00467AC2" w:rsidP="00467AC2">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Pr="009C527C">
              <w:rPr>
                <w:lang w:val="en-US"/>
              </w:rPr>
              <w:pict w14:anchorId="7B5263DA">
                <v:shape id="_x0000_i1797" type="#_x0000_t75" style="width:30pt;height:29.25pt">
                  <v:imagedata r:id="rId14" r:href="rId15"/>
                </v:shape>
              </w:pict>
            </w:r>
            <w:r>
              <w:rPr>
                <w:lang w:val="en-US"/>
              </w:rPr>
              <w:fldChar w:fldCharType="end"/>
            </w:r>
          </w:p>
        </w:tc>
        <w:tc>
          <w:tcPr>
            <w:tcW w:w="1588" w:type="pct"/>
            <w:vAlign w:val="center"/>
          </w:tcPr>
          <w:p w14:paraId="1154016B" w14:textId="77777777" w:rsidR="00467AC2" w:rsidRDefault="00467AC2" w:rsidP="00467AC2">
            <w:pPr>
              <w:spacing w:after="0"/>
              <w:rPr>
                <w:rFonts w:ascii="Arial" w:hAnsi="Arial" w:cs="Arial"/>
                <w:sz w:val="18"/>
                <w:szCs w:val="18"/>
              </w:rPr>
            </w:pPr>
            <w:r>
              <w:rPr>
                <w:rFonts w:ascii="Arial" w:hAnsi="Arial" w:cs="Arial"/>
                <w:sz w:val="18"/>
                <w:szCs w:val="18"/>
              </w:rPr>
              <w:t>Safety Glasses</w:t>
            </w:r>
          </w:p>
        </w:tc>
        <w:tc>
          <w:tcPr>
            <w:tcW w:w="869" w:type="pct"/>
            <w:vAlign w:val="center"/>
          </w:tcPr>
          <w:p w14:paraId="5EC722A3" w14:textId="77777777" w:rsidR="00467AC2" w:rsidRDefault="00467AC2" w:rsidP="00467AC2">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Pr>
                <w:lang w:val="en-US"/>
              </w:rPr>
              <w:pict w14:anchorId="22CDAD44">
                <v:shape id="_x0000_i1798" type="#_x0000_t75" style="width:27.75pt;height:31.5pt">
                  <v:imagedata r:id="rId16" r:href="rId17"/>
                </v:shape>
              </w:pict>
            </w:r>
            <w:r>
              <w:rPr>
                <w:lang w:val="en-US"/>
              </w:rPr>
              <w:fldChar w:fldCharType="end"/>
            </w:r>
          </w:p>
        </w:tc>
        <w:tc>
          <w:tcPr>
            <w:tcW w:w="1631" w:type="pct"/>
            <w:noWrap/>
            <w:vAlign w:val="center"/>
          </w:tcPr>
          <w:p w14:paraId="1888ACF8" w14:textId="77777777" w:rsidR="00467AC2" w:rsidRDefault="00467AC2" w:rsidP="00467AC2">
            <w:pPr>
              <w:spacing w:after="0"/>
              <w:rPr>
                <w:rFonts w:ascii="Arial" w:hAnsi="Arial" w:cs="Arial"/>
                <w:sz w:val="18"/>
                <w:szCs w:val="18"/>
              </w:rPr>
            </w:pPr>
            <w:r>
              <w:rPr>
                <w:rFonts w:ascii="Arial" w:hAnsi="Arial" w:cs="Arial"/>
                <w:sz w:val="18"/>
                <w:szCs w:val="18"/>
              </w:rPr>
              <w:t>Close fitting Clothing</w:t>
            </w:r>
          </w:p>
        </w:tc>
      </w:tr>
      <w:tr w:rsidR="00467AC2" w14:paraId="6C4CE88A" w14:textId="77777777" w:rsidTr="00467AC2">
        <w:trPr>
          <w:trHeight w:val="737"/>
        </w:trPr>
        <w:tc>
          <w:tcPr>
            <w:tcW w:w="912" w:type="pct"/>
            <w:noWrap/>
            <w:vAlign w:val="center"/>
          </w:tcPr>
          <w:p w14:paraId="65301B7B" w14:textId="77777777" w:rsidR="00467AC2" w:rsidRDefault="00467AC2" w:rsidP="00467AC2">
            <w:pPr>
              <w:spacing w:after="0"/>
              <w:jc w:val="center"/>
              <w:rPr>
                <w:rFonts w:ascii="Arial" w:hAnsi="Arial" w:cs="Arial"/>
                <w:sz w:val="20"/>
                <w:szCs w:val="20"/>
              </w:rPr>
            </w:pPr>
            <w:r>
              <w:rPr>
                <w:lang w:val="en-US"/>
              </w:rPr>
              <w:fldChar w:fldCharType="begin"/>
            </w:r>
            <w:r>
              <w:rPr>
                <w:lang w:val="en-US"/>
              </w:rPr>
              <w:instrText xml:space="preserve"> INCLUDEPICTURE  "http://gympienet/Images/Safety%20-%20Boots.JPG" \* MERGEFORMATINET </w:instrText>
            </w:r>
            <w:r>
              <w:rPr>
                <w:lang w:val="en-US"/>
              </w:rPr>
              <w:fldChar w:fldCharType="separate"/>
            </w:r>
            <w:r>
              <w:rPr>
                <w:lang w:val="en-US"/>
              </w:rPr>
              <w:pict w14:anchorId="477CC1F9">
                <v:shape id="_x0000_i1799" type="#_x0000_t75" style="width:30.75pt;height:29.25pt">
                  <v:imagedata r:id="rId18" r:href="rId19"/>
                </v:shape>
              </w:pict>
            </w:r>
            <w:r>
              <w:rPr>
                <w:lang w:val="en-US"/>
              </w:rPr>
              <w:fldChar w:fldCharType="end"/>
            </w:r>
          </w:p>
        </w:tc>
        <w:tc>
          <w:tcPr>
            <w:tcW w:w="1588" w:type="pct"/>
            <w:vAlign w:val="center"/>
          </w:tcPr>
          <w:p w14:paraId="019B211E" w14:textId="77777777" w:rsidR="00467AC2" w:rsidRDefault="00467AC2" w:rsidP="00467AC2">
            <w:pPr>
              <w:spacing w:after="0"/>
              <w:rPr>
                <w:rFonts w:ascii="Arial" w:hAnsi="Arial" w:cs="Arial"/>
                <w:sz w:val="18"/>
                <w:szCs w:val="18"/>
              </w:rPr>
            </w:pPr>
            <w:r>
              <w:rPr>
                <w:rFonts w:ascii="Arial" w:hAnsi="Arial" w:cs="Arial"/>
                <w:sz w:val="18"/>
                <w:szCs w:val="18"/>
              </w:rPr>
              <w:t>Safety Footwear</w:t>
            </w:r>
          </w:p>
        </w:tc>
        <w:tc>
          <w:tcPr>
            <w:tcW w:w="869" w:type="pct"/>
          </w:tcPr>
          <w:p w14:paraId="375230CC" w14:textId="738D8A4B" w:rsidR="00467AC2" w:rsidRDefault="00467AC2" w:rsidP="00467AC2">
            <w:pPr>
              <w:spacing w:after="0"/>
              <w:jc w:val="center"/>
              <w:rPr>
                <w:rFonts w:ascii="Arial" w:hAnsi="Arial" w:cs="Arial"/>
                <w:sz w:val="18"/>
                <w:szCs w:val="18"/>
              </w:rPr>
            </w:pPr>
            <w:r>
              <w:rPr>
                <w:noProof/>
              </w:rPr>
              <w:drawing>
                <wp:inline distT="0" distB="0" distL="0" distR="0" wp14:anchorId="182A571C" wp14:editId="5E043439">
                  <wp:extent cx="409575" cy="409575"/>
                  <wp:effectExtent l="0" t="0" r="9525" b="9525"/>
                  <wp:docPr id="1978159540" name="Picture 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1631" w:type="pct"/>
            <w:noWrap/>
            <w:vAlign w:val="center"/>
          </w:tcPr>
          <w:p w14:paraId="6726E517" w14:textId="77777777" w:rsidR="00467AC2" w:rsidRDefault="00467AC2" w:rsidP="00467AC2">
            <w:pPr>
              <w:spacing w:after="0"/>
              <w:rPr>
                <w:rFonts w:ascii="Arial" w:hAnsi="Arial" w:cs="Arial"/>
                <w:sz w:val="18"/>
                <w:szCs w:val="18"/>
              </w:rPr>
            </w:pPr>
            <w:r w:rsidRPr="00C873CE">
              <w:rPr>
                <w:rFonts w:ascii="Arial" w:hAnsi="Arial" w:cs="Arial"/>
                <w:sz w:val="18"/>
                <w:szCs w:val="18"/>
              </w:rPr>
              <w:t>Long and loose hair must</w:t>
            </w:r>
          </w:p>
          <w:p w14:paraId="5A2F86A2" w14:textId="77777777" w:rsidR="00467AC2" w:rsidRDefault="00467AC2" w:rsidP="00467AC2">
            <w:pPr>
              <w:spacing w:after="0"/>
              <w:rPr>
                <w:rFonts w:ascii="Arial" w:hAnsi="Arial" w:cs="Arial"/>
                <w:sz w:val="18"/>
                <w:szCs w:val="18"/>
              </w:rPr>
            </w:pPr>
            <w:r w:rsidRPr="00C873CE">
              <w:rPr>
                <w:rFonts w:ascii="Arial" w:hAnsi="Arial" w:cs="Arial"/>
                <w:sz w:val="18"/>
                <w:szCs w:val="18"/>
              </w:rPr>
              <w:t xml:space="preserve"> be contained or restrained</w:t>
            </w:r>
          </w:p>
        </w:tc>
      </w:tr>
    </w:tbl>
    <w:p w14:paraId="6FCBC9BB" w14:textId="3C9CD629" w:rsidR="00467AC2" w:rsidRDefault="00467AC2" w:rsidP="00E758F8">
      <w:pPr>
        <w:spacing w:after="0" w:line="240" w:lineRule="auto"/>
        <w:rPr>
          <w:rFonts w:ascii="Arial" w:hAnsi="Arial" w:cs="Arial"/>
          <w:sz w:val="22"/>
          <w:szCs w:val="22"/>
        </w:rPr>
      </w:pPr>
    </w:p>
    <w:p w14:paraId="40AD9630" w14:textId="336ED3D4" w:rsidR="00467AC2" w:rsidRDefault="00467AC2" w:rsidP="00E758F8">
      <w:pPr>
        <w:spacing w:after="0" w:line="240" w:lineRule="auto"/>
        <w:rPr>
          <w:rFonts w:ascii="Arial" w:hAnsi="Arial" w:cs="Arial"/>
          <w:sz w:val="22"/>
          <w:szCs w:val="22"/>
        </w:rPr>
      </w:pPr>
    </w:p>
    <w:p w14:paraId="43A5CA80" w14:textId="47D1A6F3" w:rsidR="00467AC2" w:rsidRDefault="00467AC2" w:rsidP="00E758F8">
      <w:pPr>
        <w:spacing w:after="0" w:line="240" w:lineRule="auto"/>
        <w:rPr>
          <w:rFonts w:ascii="Arial" w:hAnsi="Arial" w:cs="Arial"/>
          <w:sz w:val="22"/>
          <w:szCs w:val="22"/>
        </w:rPr>
      </w:pPr>
    </w:p>
    <w:p w14:paraId="7DDFB12D" w14:textId="77777777" w:rsidR="00467AC2" w:rsidRPr="009C5690" w:rsidRDefault="00467AC2" w:rsidP="00467AC2">
      <w:pPr>
        <w:keepNext/>
        <w:outlineLvl w:val="2"/>
        <w:rPr>
          <w:sz w:val="18"/>
          <w:szCs w:val="18"/>
          <w:lang w:val="en-AU"/>
        </w:rPr>
      </w:pPr>
    </w:p>
    <w:p w14:paraId="099D0A81" w14:textId="77777777" w:rsidR="00467AC2" w:rsidRPr="00467AC2" w:rsidRDefault="00467AC2" w:rsidP="00467AC2">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lang w:val="en-AU"/>
        </w:rPr>
      </w:pPr>
      <w:r w:rsidRPr="00467AC2">
        <w:rPr>
          <w:rFonts w:ascii="Arial" w:hAnsi="Arial"/>
          <w:b/>
          <w:color w:val="002060"/>
          <w:sz w:val="18"/>
          <w:szCs w:val="18"/>
        </w:rPr>
        <w:t>PRE-OPERATIONAL SAFETY CHECKS</w:t>
      </w:r>
      <w:r w:rsidRPr="00467AC2">
        <w:rPr>
          <w:rFonts w:ascii="Arial" w:hAnsi="Arial"/>
          <w:b/>
          <w:color w:val="002060"/>
          <w:sz w:val="18"/>
          <w:szCs w:val="18"/>
          <w:lang w:val="en-AU"/>
        </w:rPr>
        <w:t xml:space="preserve"> </w:t>
      </w:r>
    </w:p>
    <w:p w14:paraId="68A8B3C7" w14:textId="77777777" w:rsidR="00467AC2" w:rsidRDefault="00467AC2" w:rsidP="00467AC2">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1. Check condition of Driver and Battery for damage.</w:t>
      </w:r>
    </w:p>
    <w:p w14:paraId="2B05CCFC" w14:textId="77777777" w:rsidR="00467AC2" w:rsidRDefault="00467AC2" w:rsidP="00467AC2">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2. Connect correct battery to driver, recharge battery if necessary.</w:t>
      </w:r>
    </w:p>
    <w:p w14:paraId="1895A469" w14:textId="414BF2B1" w:rsidR="00467AC2" w:rsidRPr="00B1097F" w:rsidRDefault="00467AC2" w:rsidP="00467AC2">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3. Select correct bit.</w:t>
      </w:r>
    </w:p>
    <w:p w14:paraId="3FD100D9" w14:textId="583E51A2" w:rsidR="00467AC2" w:rsidRPr="009C5690" w:rsidRDefault="00467AC2" w:rsidP="00467AC2">
      <w:pPr>
        <w:rPr>
          <w:sz w:val="18"/>
          <w:szCs w:val="18"/>
          <w:lang w:val="en-AU"/>
        </w:rPr>
      </w:pPr>
    </w:p>
    <w:p w14:paraId="501A6138" w14:textId="612DC8B4" w:rsidR="00467AC2" w:rsidRPr="00467AC2" w:rsidRDefault="00467AC2" w:rsidP="00467AC2">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467AC2">
        <w:rPr>
          <w:rFonts w:ascii="Arial" w:hAnsi="Arial"/>
          <w:b/>
          <w:color w:val="002060"/>
          <w:sz w:val="18"/>
          <w:szCs w:val="18"/>
          <w:lang w:val="en-AU"/>
        </w:rPr>
        <w:t>OPERATIONAL SAFETY CHECKS</w:t>
      </w:r>
    </w:p>
    <w:p w14:paraId="1F1079C3" w14:textId="71943D6E" w:rsidR="00467AC2" w:rsidRDefault="00467AC2" w:rsidP="00467AC2">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1. Fit and hand tighten bit into keyless chuck.</w:t>
      </w:r>
    </w:p>
    <w:p w14:paraId="561BEE34" w14:textId="77777777" w:rsidR="00467AC2" w:rsidRDefault="00467AC2" w:rsidP="00467AC2">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2. Use firm pressure but do not force tool.</w:t>
      </w:r>
    </w:p>
    <w:p w14:paraId="088E1BDB" w14:textId="296529E6" w:rsidR="00467AC2" w:rsidRPr="00E854E6" w:rsidRDefault="00467AC2" w:rsidP="00467AC2">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3. Allow driver to stop completely before setting down or changing bit.</w:t>
      </w:r>
    </w:p>
    <w:p w14:paraId="4ECF67AA" w14:textId="77777777" w:rsidR="00467AC2" w:rsidRPr="009C5690" w:rsidRDefault="00467AC2" w:rsidP="00467AC2">
      <w:pPr>
        <w:rPr>
          <w:sz w:val="18"/>
          <w:szCs w:val="18"/>
          <w:lang w:val="en-AU"/>
        </w:rPr>
      </w:pPr>
    </w:p>
    <w:p w14:paraId="05C8CD10" w14:textId="62107432" w:rsidR="00467AC2" w:rsidRPr="00467AC2" w:rsidRDefault="00467AC2" w:rsidP="00467AC2">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467AC2">
        <w:rPr>
          <w:rFonts w:ascii="Arial" w:hAnsi="Arial"/>
          <w:b/>
          <w:color w:val="002060"/>
          <w:sz w:val="18"/>
          <w:szCs w:val="18"/>
          <w:lang w:val="en-AU"/>
        </w:rPr>
        <w:t>HOUSEKEEPING</w:t>
      </w:r>
    </w:p>
    <w:p w14:paraId="036F8C4C" w14:textId="1936C024" w:rsidR="00467AC2" w:rsidRDefault="00467AC2" w:rsidP="00467AC2">
      <w:pPr>
        <w:keepNext/>
        <w:pBdr>
          <w:top w:val="single" w:sz="8" w:space="1" w:color="990033"/>
          <w:left w:val="single" w:sz="8" w:space="4" w:color="990033"/>
          <w:bottom w:val="single" w:sz="8" w:space="4" w:color="990033"/>
          <w:right w:val="single" w:sz="8" w:space="4" w:color="990033"/>
        </w:pBdr>
        <w:outlineLvl w:val="3"/>
        <w:rPr>
          <w:rFonts w:ascii="Arial" w:hAnsi="Arial"/>
          <w:b/>
          <w:sz w:val="18"/>
          <w:szCs w:val="18"/>
          <w:lang w:val="en-AU"/>
        </w:rPr>
      </w:pPr>
      <w:r>
        <w:rPr>
          <w:rFonts w:ascii="Arial" w:hAnsi="Arial"/>
          <w:b/>
          <w:sz w:val="18"/>
          <w:szCs w:val="18"/>
          <w:lang w:val="en-AU"/>
        </w:rPr>
        <w:t>1. Switch off and leave Drill, bench and floor in a safe, clean and tidy state.</w:t>
      </w:r>
    </w:p>
    <w:p w14:paraId="6965FCE6" w14:textId="051A52FF" w:rsidR="00467AC2" w:rsidRPr="00E854E6" w:rsidRDefault="00467AC2" w:rsidP="00467AC2">
      <w:pPr>
        <w:keepNext/>
        <w:pBdr>
          <w:top w:val="single" w:sz="8" w:space="1" w:color="990033"/>
          <w:left w:val="single" w:sz="8" w:space="4" w:color="990033"/>
          <w:bottom w:val="single" w:sz="8" w:space="4" w:color="990033"/>
          <w:right w:val="single" w:sz="8" w:space="4" w:color="990033"/>
        </w:pBdr>
        <w:outlineLvl w:val="3"/>
        <w:rPr>
          <w:rFonts w:ascii="Arial" w:hAnsi="Arial"/>
          <w:b/>
          <w:sz w:val="18"/>
          <w:szCs w:val="18"/>
          <w:lang w:val="en-AU"/>
        </w:rPr>
      </w:pPr>
      <w:r>
        <w:rPr>
          <w:rFonts w:ascii="Arial" w:hAnsi="Arial"/>
          <w:b/>
          <w:sz w:val="18"/>
          <w:szCs w:val="18"/>
          <w:lang w:val="en-AU"/>
        </w:rPr>
        <w:t>2. Make sure good housekeeping practices are in place to minimise any dust build-up.</w:t>
      </w:r>
    </w:p>
    <w:p w14:paraId="08A3F3BA" w14:textId="27A242E7" w:rsidR="00467AC2" w:rsidRPr="00B1097F" w:rsidRDefault="00467AC2" w:rsidP="00467AC2">
      <w:pPr>
        <w:tabs>
          <w:tab w:val="center" w:pos="4153"/>
          <w:tab w:val="right" w:pos="8306"/>
        </w:tabs>
        <w:rPr>
          <w:rFonts w:ascii="Arial" w:hAnsi="Arial"/>
          <w:b/>
          <w:sz w:val="18"/>
          <w:szCs w:val="18"/>
          <w:lang w:val="en-AU"/>
        </w:rPr>
      </w:pPr>
      <w:r w:rsidRPr="009C5690">
        <w:rPr>
          <w:rFonts w:ascii="Arial" w:hAnsi="Arial"/>
          <w:b/>
          <w:sz w:val="18"/>
          <w:szCs w:val="18"/>
          <w:lang w:val="en-AU"/>
        </w:rPr>
        <w:t xml:space="preserve">  </w:t>
      </w:r>
    </w:p>
    <w:p w14:paraId="14C9D6D4" w14:textId="5B629BC4" w:rsidR="00467AC2" w:rsidRPr="00467AC2" w:rsidRDefault="00467AC2" w:rsidP="00467AC2">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467AC2">
        <w:rPr>
          <w:rFonts w:ascii="Arial" w:hAnsi="Arial"/>
          <w:b/>
          <w:color w:val="002060"/>
          <w:sz w:val="18"/>
          <w:szCs w:val="18"/>
          <w:lang w:val="en-AU"/>
        </w:rPr>
        <w:t xml:space="preserve">POTENTIAL HAZARDS  </w:t>
      </w:r>
    </w:p>
    <w:p w14:paraId="1E433598" w14:textId="5D051CB9" w:rsidR="00467AC2" w:rsidRDefault="00467AC2" w:rsidP="00467AC2">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Exposure to moving &amp; rotating components      </w:t>
      </w:r>
      <w:r w:rsidRPr="009C5690">
        <w:rPr>
          <w:rFonts w:ascii="Arial" w:hAnsi="Arial"/>
          <w:b/>
          <w:sz w:val="18"/>
          <w:szCs w:val="18"/>
          <w:lang w:val="en-AU"/>
        </w:rPr>
        <w:t xml:space="preserve"> </w:t>
      </w:r>
      <w:r w:rsidRPr="009C5690">
        <w:rPr>
          <w:rFonts w:ascii="Arial" w:hAnsi="Arial"/>
          <w:b/>
          <w:sz w:val="18"/>
          <w:szCs w:val="18"/>
          <w:lang w:val="en-AU"/>
        </w:rPr>
        <w:sym w:font="Wingdings" w:char="F06E"/>
      </w:r>
      <w:r>
        <w:rPr>
          <w:rFonts w:ascii="Arial" w:hAnsi="Arial"/>
          <w:b/>
          <w:sz w:val="18"/>
          <w:szCs w:val="18"/>
          <w:lang w:val="en-AU"/>
        </w:rPr>
        <w:t xml:space="preserve">    Entanglement      </w:t>
      </w:r>
    </w:p>
    <w:p w14:paraId="136BD300" w14:textId="64CC9A44" w:rsidR="00467AC2" w:rsidRDefault="00467AC2" w:rsidP="00467AC2">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Pr>
          <w:rFonts w:ascii="Arial" w:hAnsi="Arial"/>
          <w:b/>
          <w:sz w:val="18"/>
          <w:szCs w:val="18"/>
          <w:lang w:val="en-AU"/>
        </w:rPr>
        <w:t xml:space="preserve"> </w:t>
      </w:r>
    </w:p>
    <w:p w14:paraId="2A8A651E" w14:textId="2E03ACAD" w:rsidR="00467AC2" w:rsidRPr="00425334" w:rsidRDefault="00467AC2" w:rsidP="00467AC2">
      <w:pPr>
        <w:rPr>
          <w:color w:val="FF00FF"/>
        </w:rPr>
      </w:pPr>
      <w:r>
        <w:rPr>
          <w:rFonts w:ascii="Arial" w:hAnsi="Arial" w:cs="Arial"/>
          <w:noProof/>
          <w:sz w:val="22"/>
          <w:szCs w:val="22"/>
        </w:rPr>
        <w:drawing>
          <wp:anchor distT="0" distB="0" distL="114300" distR="114300" simplePos="0" relativeHeight="251658240" behindDoc="0" locked="0" layoutInCell="1" allowOverlap="1" wp14:anchorId="3B6B5B8A" wp14:editId="42F911E4">
            <wp:simplePos x="0" y="0"/>
            <wp:positionH relativeFrom="column">
              <wp:posOffset>4953000</wp:posOffset>
            </wp:positionH>
            <wp:positionV relativeFrom="paragraph">
              <wp:posOffset>113665</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1A55F9A1" w14:textId="77777777" w:rsidR="00467AC2" w:rsidRPr="00467AC2" w:rsidRDefault="00467AC2" w:rsidP="00467AC2">
      <w:pPr>
        <w:keepNext/>
        <w:pBdr>
          <w:top w:val="single" w:sz="8" w:space="1" w:color="990033"/>
          <w:left w:val="single" w:sz="8" w:space="4" w:color="990033"/>
          <w:bottom w:val="single" w:sz="8" w:space="1" w:color="990033"/>
          <w:right w:val="single" w:sz="8" w:space="4" w:color="990033"/>
        </w:pBdr>
        <w:outlineLvl w:val="1"/>
        <w:rPr>
          <w:rFonts w:ascii="Arial" w:hAnsi="Arial"/>
          <w:b/>
          <w:color w:val="002060"/>
          <w:sz w:val="18"/>
          <w:szCs w:val="18"/>
          <w:lang w:val="en-AU"/>
        </w:rPr>
      </w:pPr>
      <w:r w:rsidRPr="00467AC2">
        <w:rPr>
          <w:rFonts w:ascii="Arial" w:hAnsi="Arial"/>
          <w:b/>
          <w:color w:val="002060"/>
          <w:sz w:val="18"/>
          <w:szCs w:val="18"/>
          <w:lang w:val="en-AU"/>
        </w:rPr>
        <w:t xml:space="preserve">FORBIDDEN </w:t>
      </w:r>
    </w:p>
    <w:p w14:paraId="6F566522" w14:textId="77777777" w:rsidR="00467AC2" w:rsidRPr="00425334" w:rsidRDefault="00467AC2" w:rsidP="00467AC2">
      <w:pPr>
        <w:pBdr>
          <w:top w:val="single" w:sz="8" w:space="1" w:color="990033"/>
          <w:left w:val="single" w:sz="8" w:space="4" w:color="990033"/>
          <w:bottom w:val="single" w:sz="8" w:space="1" w:color="990033"/>
          <w:right w:val="single" w:sz="8" w:space="4" w:color="990033"/>
        </w:pBdr>
        <w:spacing w:before="20" w:after="20"/>
        <w:rPr>
          <w:rFonts w:ascii="Arial" w:hAnsi="Arial"/>
          <w:b/>
          <w:color w:val="FF00FF"/>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Using Driver for anything apart from its purpose.</w:t>
      </w:r>
      <w:r w:rsidRPr="009C5690">
        <w:rPr>
          <w:rFonts w:ascii="Arial" w:hAnsi="Arial"/>
          <w:b/>
          <w:sz w:val="18"/>
          <w:szCs w:val="18"/>
          <w:lang w:val="en-AU"/>
        </w:rPr>
        <w:t xml:space="preserve">  </w:t>
      </w:r>
    </w:p>
    <w:p w14:paraId="720088D7" w14:textId="2EE736EE" w:rsidR="00467AC2" w:rsidRDefault="00467AC2" w:rsidP="00467AC2">
      <w:pPr>
        <w:spacing w:after="0" w:line="240" w:lineRule="auto"/>
        <w:ind w:left="-426"/>
        <w:rPr>
          <w:rFonts w:ascii="Arial" w:hAnsi="Arial" w:cs="Arial"/>
          <w:sz w:val="22"/>
          <w:szCs w:val="22"/>
        </w:rPr>
      </w:pPr>
    </w:p>
    <w:p w14:paraId="0FBFC76A" w14:textId="77777777" w:rsidR="00467AC2" w:rsidRDefault="00467AC2" w:rsidP="00E758F8">
      <w:pPr>
        <w:spacing w:after="0" w:line="240" w:lineRule="auto"/>
        <w:rPr>
          <w:rFonts w:ascii="Arial" w:hAnsi="Arial" w:cs="Arial"/>
          <w:sz w:val="22"/>
          <w:szCs w:val="22"/>
        </w:rPr>
      </w:pPr>
    </w:p>
    <w:p w14:paraId="20FA00A8" w14:textId="46B42F37" w:rsidR="00467AC2" w:rsidRDefault="00467AC2" w:rsidP="00E758F8">
      <w:pPr>
        <w:spacing w:after="0" w:line="240" w:lineRule="auto"/>
        <w:rPr>
          <w:rFonts w:ascii="Arial" w:hAnsi="Arial" w:cs="Arial"/>
          <w:sz w:val="22"/>
          <w:szCs w:val="22"/>
        </w:rPr>
      </w:pPr>
    </w:p>
    <w:p w14:paraId="4B62539B" w14:textId="3B830EE1" w:rsidR="00E758F8" w:rsidRDefault="00E758F8" w:rsidP="00884F27">
      <w:pPr>
        <w:spacing w:after="0" w:line="240" w:lineRule="auto"/>
        <w:ind w:left="-426" w:right="-472"/>
        <w:rPr>
          <w:rFonts w:ascii="Arial" w:hAnsi="Arial" w:cs="Arial"/>
          <w:sz w:val="22"/>
          <w:szCs w:val="22"/>
        </w:rPr>
      </w:pPr>
    </w:p>
    <w:p w14:paraId="0920F5A4" w14:textId="4DA1465A" w:rsidR="00E758F8" w:rsidRDefault="00E758F8" w:rsidP="00884F27">
      <w:pPr>
        <w:spacing w:after="0" w:line="240" w:lineRule="auto"/>
        <w:ind w:left="-426"/>
        <w:rPr>
          <w:rFonts w:ascii="Arial" w:hAnsi="Arial" w:cs="Arial"/>
          <w:sz w:val="22"/>
          <w:szCs w:val="22"/>
        </w:rPr>
      </w:pPr>
    </w:p>
    <w:p w14:paraId="54C2F002" w14:textId="369E13C0" w:rsidR="00467AC2" w:rsidRDefault="00467AC2" w:rsidP="00467AC2">
      <w:pPr>
        <w:spacing w:after="0" w:line="240" w:lineRule="auto"/>
        <w:rPr>
          <w:rFonts w:ascii="Arial" w:hAnsi="Arial" w:cs="Arial"/>
          <w:b/>
          <w:sz w:val="28"/>
          <w:szCs w:val="28"/>
        </w:rPr>
      </w:pPr>
      <w:r>
        <w:rPr>
          <w:noProof/>
        </w:rPr>
        <mc:AlternateContent>
          <mc:Choice Requires="wps">
            <w:drawing>
              <wp:anchor distT="0" distB="0" distL="114300" distR="114300" simplePos="0" relativeHeight="251664384" behindDoc="0" locked="0" layoutInCell="1" allowOverlap="1" wp14:anchorId="6D1D8115" wp14:editId="670C228A">
                <wp:simplePos x="0" y="0"/>
                <wp:positionH relativeFrom="column">
                  <wp:posOffset>-323850</wp:posOffset>
                </wp:positionH>
                <wp:positionV relativeFrom="paragraph">
                  <wp:posOffset>127635</wp:posOffset>
                </wp:positionV>
                <wp:extent cx="6575425" cy="533400"/>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33400"/>
                        </a:xfrm>
                        <a:prstGeom prst="rect">
                          <a:avLst/>
                        </a:prstGeom>
                        <a:noFill/>
                        <a:ln w="6350">
                          <a:noFill/>
                        </a:ln>
                      </wps:spPr>
                      <wps:txbx>
                        <w:txbxContent>
                          <w:p w14:paraId="09E01B45" w14:textId="77777777" w:rsidR="00467AC2" w:rsidRPr="00980B7C" w:rsidRDefault="00467AC2" w:rsidP="00467AC2">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1D8115" id="_x0000_t202" coordsize="21600,21600" o:spt="202" path="m,l,21600r21600,l21600,xe">
                <v:stroke joinstyle="miter"/>
                <v:path gradientshapeok="t" o:connecttype="rect"/>
              </v:shapetype>
              <v:shape id="Text Box 8" o:spid="_x0000_s1027" type="#_x0000_t202" style="position:absolute;margin-left:-25.5pt;margin-top:10.05pt;width:517.75pt;height: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" filled="f" stroked="f" strokeweight=".5pt">
                <v:textbox>
                  <w:txbxContent>
                    <w:p w14:paraId="09E01B45" w14:textId="77777777" w:rsidR="00467AC2" w:rsidRPr="00980B7C" w:rsidRDefault="00467AC2" w:rsidP="00467AC2">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557E61F4" w14:textId="3D2EAF25" w:rsidR="00467AC2" w:rsidRPr="00E72FAE" w:rsidRDefault="00467AC2" w:rsidP="00467AC2">
      <w:pPr>
        <w:spacing w:after="0" w:line="240" w:lineRule="auto"/>
        <w:rPr>
          <w:rFonts w:ascii="Arial" w:hAnsi="Arial" w:cs="Arial"/>
          <w:b/>
          <w:sz w:val="28"/>
          <w:szCs w:val="28"/>
        </w:rPr>
      </w:pPr>
    </w:p>
    <w:p w14:paraId="6C80B6B0" w14:textId="77777777" w:rsidR="00467AC2" w:rsidRPr="00E42580" w:rsidRDefault="00467AC2" w:rsidP="00467AC2">
      <w:pPr>
        <w:spacing w:after="0"/>
        <w:rPr>
          <w:rFonts w:ascii="Arial" w:hAnsi="Arial" w:cs="Arial"/>
        </w:rPr>
      </w:pPr>
    </w:p>
    <w:p w14:paraId="20ED711B" w14:textId="37FFA360" w:rsidR="00467AC2" w:rsidRDefault="00467AC2" w:rsidP="00467AC2">
      <w:pPr>
        <w:ind w:left="142"/>
      </w:pPr>
      <w:r>
        <w:rPr>
          <w:noProof/>
        </w:rPr>
        <mc:AlternateContent>
          <mc:Choice Requires="wps">
            <w:drawing>
              <wp:anchor distT="0" distB="0" distL="114300" distR="114300" simplePos="0" relativeHeight="251665408" behindDoc="0" locked="0" layoutInCell="1" allowOverlap="1" wp14:anchorId="05D8FA9F" wp14:editId="4C8AA19B">
                <wp:simplePos x="0" y="0"/>
                <wp:positionH relativeFrom="column">
                  <wp:posOffset>-323215</wp:posOffset>
                </wp:positionH>
                <wp:positionV relativeFrom="paragraph">
                  <wp:posOffset>151130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394D8ABF" w14:textId="77777777" w:rsidR="00467AC2" w:rsidRDefault="00467AC2" w:rsidP="00467AC2">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6ED08232" w14:textId="77777777" w:rsidR="00467AC2" w:rsidRPr="0066235D" w:rsidRDefault="00467AC2" w:rsidP="00467AC2">
                            <w:pPr>
                              <w:jc w:val="center"/>
                            </w:pPr>
                            <w:r w:rsidRPr="0066235D">
                              <w:rPr>
                                <w:color w:val="FF0000"/>
                              </w:rPr>
                              <w:t xml:space="preserve">For further free H&amp;S documents visit </w:t>
                            </w:r>
                            <w:hyperlink r:id="rId23" w:history="1">
                              <w:r w:rsidRPr="0066235D">
                                <w:rPr>
                                  <w:rStyle w:val="Hyperlink"/>
                                </w:rPr>
                                <w:t>www.zestsafety.com</w:t>
                              </w:r>
                            </w:hyperlink>
                          </w:p>
                          <w:p w14:paraId="501FBCF0" w14:textId="77777777" w:rsidR="00467AC2" w:rsidRPr="0098397E" w:rsidRDefault="00467AC2" w:rsidP="00467AC2">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8FA9F" id="Text Box 7" o:spid="_x0000_s1028" type="#_x0000_t202" style="position:absolute;left:0;text-align:left;margin-left:-25.45pt;margin-top:11.9pt;width:517.75pt;height:8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" fillcolor="white [3201]" strokeweight=".5pt">
                <v:textbox>
                  <w:txbxContent>
                    <w:p w14:paraId="394D8ABF" w14:textId="77777777" w:rsidR="00467AC2" w:rsidRDefault="00467AC2" w:rsidP="00467AC2">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6ED08232" w14:textId="77777777" w:rsidR="00467AC2" w:rsidRPr="0066235D" w:rsidRDefault="00467AC2" w:rsidP="00467AC2">
                      <w:pPr>
                        <w:jc w:val="center"/>
                      </w:pPr>
                      <w:r w:rsidRPr="0066235D">
                        <w:rPr>
                          <w:color w:val="FF0000"/>
                        </w:rPr>
                        <w:t xml:space="preserve">For further free H&amp;S documents visit </w:t>
                      </w:r>
                      <w:hyperlink r:id="rId24" w:history="1">
                        <w:r w:rsidRPr="0066235D">
                          <w:rPr>
                            <w:rStyle w:val="Hyperlink"/>
                          </w:rPr>
                          <w:t>www.zestsafety.com</w:t>
                        </w:r>
                      </w:hyperlink>
                    </w:p>
                    <w:p w14:paraId="501FBCF0" w14:textId="77777777" w:rsidR="00467AC2" w:rsidRPr="0098397E" w:rsidRDefault="00467AC2" w:rsidP="00467AC2">
                      <w:pPr>
                        <w:jc w:val="center"/>
                        <w:rPr>
                          <w:sz w:val="20"/>
                          <w:szCs w:val="20"/>
                        </w:rPr>
                      </w:pPr>
                    </w:p>
                  </w:txbxContent>
                </v:textbox>
              </v:shape>
            </w:pict>
          </mc:Fallback>
        </mc:AlternateContent>
      </w:r>
    </w:p>
    <w:p w14:paraId="5018D354" w14:textId="0753E34A" w:rsidR="00467AC2" w:rsidRDefault="00467AC2" w:rsidP="00467AC2">
      <w:pPr>
        <w:ind w:left="142"/>
      </w:pPr>
    </w:p>
    <w:p w14:paraId="63701208" w14:textId="77777777" w:rsidR="00467AC2" w:rsidRDefault="00467AC2" w:rsidP="00467AC2">
      <w:pPr>
        <w:ind w:left="142"/>
      </w:pPr>
    </w:p>
    <w:p w14:paraId="5D70B8E9" w14:textId="77777777" w:rsidR="00467AC2" w:rsidRDefault="00467AC2" w:rsidP="00467AC2">
      <w:pPr>
        <w:ind w:left="142"/>
      </w:pPr>
    </w:p>
    <w:p w14:paraId="4872B416" w14:textId="3EF04F4D" w:rsidR="00467AC2" w:rsidRDefault="00467AC2" w:rsidP="00467AC2">
      <w:pPr>
        <w:pStyle w:val="NormalWeb"/>
      </w:pPr>
      <w:r w:rsidRPr="00352D73">
        <w:rPr>
          <w:noProof/>
        </w:rPr>
        <w:drawing>
          <wp:anchor distT="0" distB="0" distL="114300" distR="114300" simplePos="0" relativeHeight="251666432" behindDoc="0" locked="0" layoutInCell="1" allowOverlap="1" wp14:anchorId="2E9E8A00" wp14:editId="6A8EFE40">
            <wp:simplePos x="0" y="0"/>
            <wp:positionH relativeFrom="column">
              <wp:posOffset>2127250</wp:posOffset>
            </wp:positionH>
            <wp:positionV relativeFrom="paragraph">
              <wp:posOffset>182880</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389FA" w14:textId="5C90ED66" w:rsidR="00467AC2" w:rsidRDefault="00467AC2" w:rsidP="00467AC2">
      <w:pPr>
        <w:ind w:left="142"/>
      </w:pPr>
    </w:p>
    <w:p w14:paraId="328141CB" w14:textId="77777777" w:rsidR="00467AC2" w:rsidRDefault="00467AC2" w:rsidP="00467AC2">
      <w:pPr>
        <w:ind w:left="142"/>
      </w:pPr>
    </w:p>
    <w:p w14:paraId="23C5D9E5" w14:textId="77777777" w:rsidR="00467AC2" w:rsidRDefault="00467AC2" w:rsidP="00467AC2">
      <w:pPr>
        <w:ind w:left="142"/>
      </w:pPr>
    </w:p>
    <w:p w14:paraId="7844F52A" w14:textId="77777777" w:rsidR="00467AC2" w:rsidRDefault="00467AC2" w:rsidP="00467AC2">
      <w:pPr>
        <w:ind w:left="142"/>
      </w:pPr>
    </w:p>
    <w:p w14:paraId="087E3756" w14:textId="77777777" w:rsidR="00467AC2" w:rsidRDefault="00467AC2" w:rsidP="00467AC2">
      <w:pPr>
        <w:ind w:left="142"/>
      </w:pPr>
    </w:p>
    <w:p w14:paraId="012E1AD2" w14:textId="0C04DD14"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216472ED" w14:textId="701562FE" w:rsidR="009527D5" w:rsidRPr="009527D5" w:rsidRDefault="009527D5" w:rsidP="009527D5">
      <w:pPr>
        <w:rPr>
          <w:rFonts w:ascii="Arial" w:hAnsi="Arial" w:cs="Arial"/>
          <w:sz w:val="22"/>
          <w:szCs w:val="22"/>
        </w:rPr>
      </w:pPr>
    </w:p>
    <w:sectPr w:rsidR="009527D5" w:rsidRPr="009527D5" w:rsidSect="00E758F8">
      <w:footerReference w:type="default" r:id="rId26"/>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248C3" w14:textId="77777777" w:rsidR="00CD6B36" w:rsidRDefault="00CD6B36" w:rsidP="00E758F8">
      <w:pPr>
        <w:spacing w:after="0" w:line="240" w:lineRule="auto"/>
      </w:pPr>
      <w:r>
        <w:separator/>
      </w:r>
    </w:p>
  </w:endnote>
  <w:endnote w:type="continuationSeparator" w:id="0">
    <w:p w14:paraId="694CB368" w14:textId="77777777" w:rsidR="00CD6B36" w:rsidRDefault="00CD6B36"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C97AF" w14:textId="77777777" w:rsidR="00CD6B36" w:rsidRDefault="00CD6B36" w:rsidP="00E758F8">
      <w:pPr>
        <w:spacing w:after="0" w:line="240" w:lineRule="auto"/>
      </w:pPr>
      <w:r>
        <w:separator/>
      </w:r>
    </w:p>
  </w:footnote>
  <w:footnote w:type="continuationSeparator" w:id="0">
    <w:p w14:paraId="26A91CBB" w14:textId="77777777" w:rsidR="00CD6B36" w:rsidRDefault="00CD6B36" w:rsidP="00E75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24274A"/>
    <w:rsid w:val="00467AC2"/>
    <w:rsid w:val="00583DE6"/>
    <w:rsid w:val="00664578"/>
    <w:rsid w:val="0073680E"/>
    <w:rsid w:val="00736E2C"/>
    <w:rsid w:val="007D54FE"/>
    <w:rsid w:val="008426FC"/>
    <w:rsid w:val="00855D0E"/>
    <w:rsid w:val="00884F27"/>
    <w:rsid w:val="009174D8"/>
    <w:rsid w:val="009527D5"/>
    <w:rsid w:val="009D7EB0"/>
    <w:rsid w:val="00AE7C44"/>
    <w:rsid w:val="00CD6B36"/>
    <w:rsid w:val="00D317E3"/>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467AC2"/>
    <w:rPr>
      <w:color w:val="467886" w:themeColor="hyperlink"/>
      <w:u w:val="single"/>
    </w:rPr>
  </w:style>
  <w:style w:type="character" w:styleId="Strong">
    <w:name w:val="Strong"/>
    <w:basedOn w:val="DefaultParagraphFont"/>
    <w:uiPriority w:val="22"/>
    <w:qFormat/>
    <w:rsid w:val="0046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http://gympienet/Images/Safety%20-%20Hearing%20Protection.JPG" TargetMode="External"/><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http://gympienet/Images/Safety%20-%20Overalls.JPG" TargetMode="External"/><Relationship Id="rId25"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http://gympienet/Images/Safety%20-%20Dust%20Mask.JPG" TargetMode="External"/><Relationship Id="rId24" Type="http://schemas.openxmlformats.org/officeDocument/2006/relationships/hyperlink" Target="http://www.zestsafety.com" TargetMode="External"/><Relationship Id="rId5" Type="http://schemas.openxmlformats.org/officeDocument/2006/relationships/endnotes" Target="endnotes.xml"/><Relationship Id="rId15" Type="http://schemas.openxmlformats.org/officeDocument/2006/relationships/image" Target="http://gympienet/Images/Safety%20-%20Glasses.JPG" TargetMode="External"/><Relationship Id="rId23" Type="http://schemas.openxmlformats.org/officeDocument/2006/relationships/hyperlink" Target="http://www.zestsafety.com" TargetMode="Externa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http://gympienet/Images/Safety%20-%20Boots.JPG"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image" Target="media/image12.sv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3</cp:revision>
  <dcterms:created xsi:type="dcterms:W3CDTF">2024-08-19T23:39:00Z</dcterms:created>
  <dcterms:modified xsi:type="dcterms:W3CDTF">2024-08-19T23:45:00Z</dcterms:modified>
</cp:coreProperties>
</file>