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2D688C03" w:rsidR="00E758F8" w:rsidRPr="00E758F8" w:rsidRDefault="00E758F8"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w:t>
                            </w:r>
                            <w:r w:rsidR="002E1953">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Cutter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2D688C03" w:rsidR="00E758F8" w:rsidRPr="00E758F8" w:rsidRDefault="00E758F8"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w:t>
                      </w:r>
                      <w:r w:rsidR="002E1953">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Cutter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6CFB3000" w:rsidR="00E758F8" w:rsidRDefault="002E1953" w:rsidP="00E758F8">
      <w:pPr>
        <w:spacing w:after="0" w:line="240" w:lineRule="auto"/>
        <w:rPr>
          <w:rFonts w:ascii="Arial" w:hAnsi="Arial" w:cs="Arial"/>
          <w:sz w:val="22"/>
          <w:szCs w:val="22"/>
        </w:rPr>
      </w:pPr>
      <w:r w:rsidRPr="002E1953">
        <w:rPr>
          <w:rFonts w:ascii="Arial" w:hAnsi="Arial" w:cs="Arial"/>
          <w:sz w:val="22"/>
          <w:szCs w:val="22"/>
        </w:rPr>
        <w:drawing>
          <wp:anchor distT="0" distB="0" distL="114300" distR="114300" simplePos="0" relativeHeight="251666432" behindDoc="0" locked="0" layoutInCell="1" allowOverlap="1" wp14:anchorId="7CE69EC8" wp14:editId="352EE33E">
            <wp:simplePos x="0" y="0"/>
            <wp:positionH relativeFrom="column">
              <wp:posOffset>4090035</wp:posOffset>
            </wp:positionH>
            <wp:positionV relativeFrom="paragraph">
              <wp:posOffset>163195</wp:posOffset>
            </wp:positionV>
            <wp:extent cx="2023110" cy="1809750"/>
            <wp:effectExtent l="0" t="0" r="0" b="0"/>
            <wp:wrapSquare wrapText="bothSides"/>
            <wp:docPr id="804889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8933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3110" cy="1809750"/>
                    </a:xfrm>
                    <a:prstGeom prst="rect">
                      <a:avLst/>
                    </a:prstGeom>
                  </pic:spPr>
                </pic:pic>
              </a:graphicData>
            </a:graphic>
            <wp14:sizeRelH relativeFrom="page">
              <wp14:pctWidth>0</wp14:pctWidth>
            </wp14:sizeRelH>
            <wp14:sizeRelV relativeFrom="page">
              <wp14:pctHeight>0</wp14:pctHeight>
            </wp14:sizeRelV>
          </wp:anchor>
        </w:drawing>
      </w:r>
    </w:p>
    <w:tbl>
      <w:tblPr>
        <w:tblW w:w="3698"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firstRow="1" w:lastRow="0" w:firstColumn="1" w:lastColumn="0" w:noHBand="0" w:noVBand="0"/>
      </w:tblPr>
      <w:tblGrid>
        <w:gridCol w:w="1190"/>
        <w:gridCol w:w="1789"/>
        <w:gridCol w:w="1277"/>
        <w:gridCol w:w="2408"/>
      </w:tblGrid>
      <w:tr w:rsidR="002E1953" w14:paraId="4557F18B" w14:textId="77777777" w:rsidTr="002E1953">
        <w:trPr>
          <w:trHeight w:hRule="exact" w:val="737"/>
        </w:trPr>
        <w:tc>
          <w:tcPr>
            <w:tcW w:w="893" w:type="pct"/>
            <w:noWrap/>
            <w:vAlign w:val="bottom"/>
          </w:tcPr>
          <w:p w14:paraId="4125CF0F" w14:textId="77777777" w:rsidR="002E1953" w:rsidRDefault="002E1953" w:rsidP="002E1953">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33824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5" type="#_x0000_t75" style="width:30.75pt;height:31.5pt">
                  <v:imagedata r:id="rId11" r:href="rId12"/>
                </v:shape>
              </w:pict>
            </w:r>
            <w:r>
              <w:rPr>
                <w:lang w:val="en-US"/>
              </w:rPr>
              <w:fldChar w:fldCharType="end"/>
            </w:r>
          </w:p>
        </w:tc>
        <w:tc>
          <w:tcPr>
            <w:tcW w:w="1342" w:type="pct"/>
            <w:vAlign w:val="center"/>
          </w:tcPr>
          <w:p w14:paraId="62854984" w14:textId="77777777" w:rsidR="002E1953" w:rsidRDefault="002E1953" w:rsidP="002E1953">
            <w:pPr>
              <w:spacing w:after="0"/>
              <w:rPr>
                <w:rFonts w:ascii="Arial" w:hAnsi="Arial" w:cs="Arial"/>
                <w:sz w:val="18"/>
                <w:szCs w:val="18"/>
              </w:rPr>
            </w:pPr>
            <w:r>
              <w:rPr>
                <w:rFonts w:ascii="Arial" w:hAnsi="Arial" w:cs="Arial"/>
                <w:sz w:val="18"/>
                <w:szCs w:val="18"/>
              </w:rPr>
              <w:t>Dust Mask when required.</w:t>
            </w:r>
          </w:p>
        </w:tc>
        <w:tc>
          <w:tcPr>
            <w:tcW w:w="958" w:type="pct"/>
            <w:vAlign w:val="center"/>
          </w:tcPr>
          <w:p w14:paraId="2E622957" w14:textId="77777777" w:rsidR="002E1953" w:rsidRDefault="002E1953" w:rsidP="002E1953">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2915A314">
                <v:shape id="_x0000_i1646" type="#_x0000_t75" style="width:30pt;height:30.75pt">
                  <v:imagedata r:id="rId13" r:href="rId14"/>
                </v:shape>
              </w:pict>
            </w:r>
            <w:r>
              <w:rPr>
                <w:lang w:val="en-US"/>
              </w:rPr>
              <w:fldChar w:fldCharType="end"/>
            </w:r>
          </w:p>
        </w:tc>
        <w:tc>
          <w:tcPr>
            <w:tcW w:w="1807" w:type="pct"/>
            <w:noWrap/>
            <w:vAlign w:val="center"/>
          </w:tcPr>
          <w:p w14:paraId="06D8C706" w14:textId="77777777" w:rsidR="002E1953" w:rsidRDefault="002E1953" w:rsidP="002E1953">
            <w:pPr>
              <w:spacing w:after="0"/>
              <w:rPr>
                <w:rFonts w:ascii="Arial" w:hAnsi="Arial" w:cs="Arial"/>
                <w:sz w:val="18"/>
                <w:szCs w:val="18"/>
              </w:rPr>
            </w:pPr>
            <w:r>
              <w:rPr>
                <w:rFonts w:ascii="Arial" w:hAnsi="Arial" w:cs="Arial"/>
                <w:sz w:val="18"/>
                <w:szCs w:val="18"/>
              </w:rPr>
              <w:t>Earmuffs/ Plugs</w:t>
            </w:r>
          </w:p>
        </w:tc>
      </w:tr>
      <w:tr w:rsidR="002E1953" w14:paraId="528AF871" w14:textId="77777777" w:rsidTr="002E1953">
        <w:trPr>
          <w:trHeight w:hRule="exact" w:val="737"/>
        </w:trPr>
        <w:tc>
          <w:tcPr>
            <w:tcW w:w="893" w:type="pct"/>
            <w:noWrap/>
            <w:vAlign w:val="center"/>
          </w:tcPr>
          <w:p w14:paraId="59DA3C75" w14:textId="77777777" w:rsidR="002E1953" w:rsidRDefault="002E1953" w:rsidP="002E1953">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3E1E0E3B">
                <v:shape id="_x0000_i1647" type="#_x0000_t75" style="width:30pt;height:29.25pt">
                  <v:imagedata r:id="rId15" r:href="rId16"/>
                </v:shape>
              </w:pict>
            </w:r>
            <w:r>
              <w:rPr>
                <w:lang w:val="en-US"/>
              </w:rPr>
              <w:fldChar w:fldCharType="end"/>
            </w:r>
          </w:p>
        </w:tc>
        <w:tc>
          <w:tcPr>
            <w:tcW w:w="1342" w:type="pct"/>
            <w:vAlign w:val="center"/>
          </w:tcPr>
          <w:p w14:paraId="244E41FA" w14:textId="77777777" w:rsidR="002E1953" w:rsidRDefault="002E1953" w:rsidP="002E1953">
            <w:pPr>
              <w:spacing w:after="0"/>
              <w:rPr>
                <w:rFonts w:ascii="Arial" w:hAnsi="Arial" w:cs="Arial"/>
                <w:sz w:val="18"/>
                <w:szCs w:val="18"/>
              </w:rPr>
            </w:pPr>
            <w:r>
              <w:rPr>
                <w:rFonts w:ascii="Arial" w:hAnsi="Arial" w:cs="Arial"/>
                <w:sz w:val="18"/>
                <w:szCs w:val="18"/>
              </w:rPr>
              <w:t>Safety Glasses</w:t>
            </w:r>
          </w:p>
        </w:tc>
        <w:tc>
          <w:tcPr>
            <w:tcW w:w="958" w:type="pct"/>
            <w:vAlign w:val="center"/>
          </w:tcPr>
          <w:p w14:paraId="6945D5C1" w14:textId="58091167" w:rsidR="002E1953" w:rsidRDefault="002E1953" w:rsidP="002E1953">
            <w:pPr>
              <w:spacing w:after="0"/>
              <w:jc w:val="center"/>
              <w:rPr>
                <w:rFonts w:ascii="Arial" w:hAnsi="Arial" w:cs="Arial"/>
                <w:sz w:val="18"/>
                <w:szCs w:val="18"/>
              </w:rPr>
            </w:pPr>
            <w:r>
              <w:rPr>
                <w:noProof/>
              </w:rPr>
              <w:drawing>
                <wp:anchor distT="0" distB="0" distL="114300" distR="114300" simplePos="0" relativeHeight="251668480" behindDoc="0" locked="0" layoutInCell="1" allowOverlap="1" wp14:anchorId="1FED34DA" wp14:editId="04269AB0">
                  <wp:simplePos x="0" y="0"/>
                  <wp:positionH relativeFrom="margin">
                    <wp:posOffset>151765</wp:posOffset>
                  </wp:positionH>
                  <wp:positionV relativeFrom="margin">
                    <wp:posOffset>19685</wp:posOffset>
                  </wp:positionV>
                  <wp:extent cx="352425" cy="400050"/>
                  <wp:effectExtent l="0" t="0" r="9525" b="0"/>
                  <wp:wrapSquare wrapText="bothSides"/>
                  <wp:docPr id="14685479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7" w:type="pct"/>
            <w:noWrap/>
            <w:vAlign w:val="center"/>
          </w:tcPr>
          <w:p w14:paraId="37264752" w14:textId="77777777" w:rsidR="002E1953" w:rsidRDefault="002E1953" w:rsidP="002E1953">
            <w:pPr>
              <w:spacing w:after="0"/>
              <w:rPr>
                <w:rFonts w:ascii="Arial" w:hAnsi="Arial" w:cs="Arial"/>
                <w:sz w:val="18"/>
                <w:szCs w:val="18"/>
              </w:rPr>
            </w:pPr>
            <w:r>
              <w:rPr>
                <w:rFonts w:ascii="Arial" w:hAnsi="Arial" w:cs="Arial"/>
                <w:sz w:val="18"/>
                <w:szCs w:val="18"/>
              </w:rPr>
              <w:t>Close fitting Clothing</w:t>
            </w:r>
          </w:p>
        </w:tc>
      </w:tr>
      <w:tr w:rsidR="002E1953" w14:paraId="7D454731" w14:textId="77777777" w:rsidTr="002E1953">
        <w:trPr>
          <w:trHeight w:hRule="exact" w:val="737"/>
        </w:trPr>
        <w:tc>
          <w:tcPr>
            <w:tcW w:w="893" w:type="pct"/>
            <w:noWrap/>
            <w:vAlign w:val="center"/>
          </w:tcPr>
          <w:p w14:paraId="3869F738" w14:textId="60420779" w:rsidR="002E1953" w:rsidRDefault="002E1953" w:rsidP="002E1953">
            <w:pPr>
              <w:spacing w:after="0"/>
              <w:jc w:val="center"/>
              <w:rPr>
                <w:lang w:val="en-US"/>
              </w:rPr>
            </w:pPr>
            <w:r>
              <w:rPr>
                <w:noProof/>
                <w:lang w:val="en-US"/>
              </w:rPr>
              <w:drawing>
                <wp:inline distT="0" distB="0" distL="0" distR="0" wp14:anchorId="2214D0B7" wp14:editId="6EED707C">
                  <wp:extent cx="419100" cy="419100"/>
                  <wp:effectExtent l="0" t="0" r="0" b="0"/>
                  <wp:docPr id="1021287847" name="Picture 4" descr="A blue circle with a white outline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87847" name="Picture 4" descr="A blue circle with a white outline of a person's fa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1342" w:type="pct"/>
            <w:vAlign w:val="center"/>
          </w:tcPr>
          <w:p w14:paraId="543DF5F6" w14:textId="77777777" w:rsidR="002E1953" w:rsidRDefault="002E1953" w:rsidP="002E1953">
            <w:pPr>
              <w:spacing w:after="0"/>
              <w:rPr>
                <w:rFonts w:ascii="Arial" w:hAnsi="Arial" w:cs="Arial"/>
                <w:sz w:val="18"/>
                <w:szCs w:val="18"/>
              </w:rPr>
            </w:pPr>
          </w:p>
          <w:p w14:paraId="6811B74E" w14:textId="77777777" w:rsidR="002E1953" w:rsidRDefault="002E1953" w:rsidP="002E1953">
            <w:pPr>
              <w:spacing w:after="0"/>
              <w:rPr>
                <w:rFonts w:ascii="Arial" w:hAnsi="Arial" w:cs="Arial"/>
                <w:sz w:val="18"/>
                <w:szCs w:val="18"/>
              </w:rPr>
            </w:pPr>
            <w:r>
              <w:rPr>
                <w:rFonts w:ascii="Arial" w:hAnsi="Arial" w:cs="Arial"/>
                <w:sz w:val="18"/>
                <w:szCs w:val="18"/>
              </w:rPr>
              <w:t>Face shield</w:t>
            </w:r>
          </w:p>
          <w:p w14:paraId="0AB21C7B" w14:textId="77777777" w:rsidR="002E1953" w:rsidRDefault="002E1953" w:rsidP="002E1953">
            <w:pPr>
              <w:spacing w:after="0"/>
              <w:rPr>
                <w:rFonts w:ascii="Arial" w:hAnsi="Arial" w:cs="Arial"/>
                <w:sz w:val="18"/>
                <w:szCs w:val="18"/>
              </w:rPr>
            </w:pPr>
          </w:p>
        </w:tc>
        <w:tc>
          <w:tcPr>
            <w:tcW w:w="958" w:type="pct"/>
            <w:vAlign w:val="center"/>
          </w:tcPr>
          <w:p w14:paraId="6DFB58CC" w14:textId="3E6E0371" w:rsidR="002E1953" w:rsidRPr="00054DBC" w:rsidRDefault="002E1953" w:rsidP="002E1953">
            <w:pPr>
              <w:spacing w:after="0"/>
              <w:jc w:val="center"/>
              <w:rPr>
                <w:rFonts w:ascii="Arial" w:hAnsi="Arial" w:cs="Arial"/>
                <w:color w:val="2F5496"/>
                <w:sz w:val="20"/>
                <w:szCs w:val="20"/>
              </w:rPr>
            </w:pPr>
            <w:r w:rsidRPr="00054DBC">
              <w:rPr>
                <w:rFonts w:ascii="Arial" w:hAnsi="Arial" w:cs="Arial"/>
                <w:noProof/>
                <w:color w:val="2F5496"/>
                <w:sz w:val="20"/>
                <w:szCs w:val="20"/>
                <w:lang w:eastAsia="en-NZ"/>
              </w:rPr>
              <w:drawing>
                <wp:anchor distT="0" distB="0" distL="114300" distR="114300" simplePos="0" relativeHeight="251669504" behindDoc="0" locked="0" layoutInCell="1" allowOverlap="1" wp14:anchorId="6A11449E" wp14:editId="7E8138D3">
                  <wp:simplePos x="0" y="0"/>
                  <wp:positionH relativeFrom="margin">
                    <wp:align>center</wp:align>
                  </wp:positionH>
                  <wp:positionV relativeFrom="margin">
                    <wp:align>center</wp:align>
                  </wp:positionV>
                  <wp:extent cx="406400" cy="406400"/>
                  <wp:effectExtent l="0" t="0" r="0" b="0"/>
                  <wp:wrapSquare wrapText="bothSides"/>
                  <wp:docPr id="569286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pic:spPr>
                      </pic:pic>
                    </a:graphicData>
                  </a:graphic>
                  <wp14:sizeRelH relativeFrom="page">
                    <wp14:pctWidth>0</wp14:pctWidth>
                  </wp14:sizeRelH>
                  <wp14:sizeRelV relativeFrom="page">
                    <wp14:pctHeight>0</wp14:pctHeight>
                  </wp14:sizeRelV>
                </wp:anchor>
              </w:drawing>
            </w:r>
          </w:p>
        </w:tc>
        <w:tc>
          <w:tcPr>
            <w:tcW w:w="1807" w:type="pct"/>
            <w:noWrap/>
            <w:vAlign w:val="center"/>
          </w:tcPr>
          <w:p w14:paraId="5E8A7A33" w14:textId="77777777" w:rsidR="002E1953" w:rsidRDefault="002E1953" w:rsidP="002E1953">
            <w:pPr>
              <w:spacing w:after="0"/>
              <w:rPr>
                <w:rFonts w:ascii="Arial" w:hAnsi="Arial" w:cs="Arial"/>
                <w:sz w:val="18"/>
                <w:szCs w:val="18"/>
              </w:rPr>
            </w:pPr>
            <w:r w:rsidRPr="00C873CE">
              <w:rPr>
                <w:rFonts w:ascii="Arial" w:hAnsi="Arial" w:cs="Arial"/>
                <w:sz w:val="18"/>
                <w:szCs w:val="18"/>
              </w:rPr>
              <w:t>Long and loose hair must</w:t>
            </w:r>
          </w:p>
          <w:p w14:paraId="017EEC8B" w14:textId="77777777" w:rsidR="002E1953" w:rsidRPr="00C873CE" w:rsidRDefault="002E1953" w:rsidP="002E1953">
            <w:pPr>
              <w:spacing w:after="0"/>
              <w:rPr>
                <w:rFonts w:ascii="Arial" w:hAnsi="Arial" w:cs="Arial"/>
                <w:sz w:val="18"/>
                <w:szCs w:val="18"/>
              </w:rPr>
            </w:pPr>
            <w:r w:rsidRPr="00C873CE">
              <w:rPr>
                <w:rFonts w:ascii="Arial" w:hAnsi="Arial" w:cs="Arial"/>
                <w:sz w:val="18"/>
                <w:szCs w:val="18"/>
              </w:rPr>
              <w:t xml:space="preserve"> be contained or restrained</w:t>
            </w:r>
          </w:p>
        </w:tc>
      </w:tr>
      <w:tr w:rsidR="002E1953" w14:paraId="276C1C24" w14:textId="77777777" w:rsidTr="002E1953">
        <w:trPr>
          <w:gridAfter w:val="2"/>
          <w:wAfter w:w="2765" w:type="pct"/>
          <w:trHeight w:hRule="exact" w:val="737"/>
        </w:trPr>
        <w:tc>
          <w:tcPr>
            <w:tcW w:w="893" w:type="pct"/>
            <w:noWrap/>
            <w:vAlign w:val="center"/>
          </w:tcPr>
          <w:p w14:paraId="65C91391" w14:textId="77777777" w:rsidR="002E1953" w:rsidRDefault="002E1953" w:rsidP="002E1953">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Pr>
                <w:lang w:val="en-US"/>
              </w:rPr>
              <w:pict w14:anchorId="1397C9CF">
                <v:shape id="_x0000_i1648" type="#_x0000_t75" style="width:30.75pt;height:29.25pt">
                  <v:imagedata r:id="rId21" r:href="rId22"/>
                </v:shape>
              </w:pict>
            </w:r>
            <w:r>
              <w:rPr>
                <w:lang w:val="en-US"/>
              </w:rPr>
              <w:fldChar w:fldCharType="end"/>
            </w:r>
          </w:p>
        </w:tc>
        <w:tc>
          <w:tcPr>
            <w:tcW w:w="1342" w:type="pct"/>
            <w:vAlign w:val="center"/>
          </w:tcPr>
          <w:p w14:paraId="6E00954A" w14:textId="77777777" w:rsidR="002E1953" w:rsidRDefault="002E1953" w:rsidP="002E1953">
            <w:pPr>
              <w:spacing w:after="0"/>
              <w:rPr>
                <w:rFonts w:ascii="Arial" w:hAnsi="Arial" w:cs="Arial"/>
                <w:sz w:val="18"/>
                <w:szCs w:val="18"/>
              </w:rPr>
            </w:pPr>
            <w:r>
              <w:rPr>
                <w:rFonts w:ascii="Arial" w:hAnsi="Arial" w:cs="Arial"/>
                <w:sz w:val="18"/>
                <w:szCs w:val="18"/>
              </w:rPr>
              <w:t>Safety Footwear</w:t>
            </w:r>
          </w:p>
        </w:tc>
      </w:tr>
    </w:tbl>
    <w:p w14:paraId="4B62539B" w14:textId="68A2C25A" w:rsidR="00E758F8" w:rsidRDefault="00E758F8" w:rsidP="00884F27">
      <w:pPr>
        <w:spacing w:after="0" w:line="240" w:lineRule="auto"/>
        <w:ind w:left="-426" w:right="-472"/>
        <w:rPr>
          <w:rFonts w:ascii="Arial" w:hAnsi="Arial" w:cs="Arial"/>
          <w:sz w:val="22"/>
          <w:szCs w:val="22"/>
        </w:rPr>
      </w:pPr>
    </w:p>
    <w:p w14:paraId="0920F5A4" w14:textId="0F95FC7B" w:rsidR="00E758F8" w:rsidRDefault="00E758F8" w:rsidP="00884F27">
      <w:pPr>
        <w:spacing w:after="0" w:line="240" w:lineRule="auto"/>
        <w:ind w:left="-426"/>
        <w:rPr>
          <w:rFonts w:ascii="Arial" w:hAnsi="Arial" w:cs="Arial"/>
          <w:sz w:val="22"/>
          <w:szCs w:val="22"/>
        </w:rPr>
      </w:pPr>
    </w:p>
    <w:p w14:paraId="2F484FE4" w14:textId="77777777" w:rsidR="002E1953" w:rsidRPr="002E1953" w:rsidRDefault="002E1953" w:rsidP="002E1953">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2E1953">
        <w:rPr>
          <w:rFonts w:ascii="Arial" w:hAnsi="Arial"/>
          <w:b/>
          <w:color w:val="002060"/>
          <w:sz w:val="18"/>
          <w:szCs w:val="18"/>
        </w:rPr>
        <w:t>PRE-OPERATIONAL SAFETY CHECKS</w:t>
      </w:r>
    </w:p>
    <w:p w14:paraId="042DB92B" w14:textId="77777777" w:rsidR="002E1953" w:rsidRPr="00FC3D5E" w:rsidRDefault="002E1953" w:rsidP="002E1953">
      <w:pPr>
        <w:pBdr>
          <w:top w:val="single" w:sz="8" w:space="1" w:color="990033"/>
          <w:left w:val="single" w:sz="8" w:space="4" w:color="990033"/>
          <w:bottom w:val="single" w:sz="8" w:space="0" w:color="990033"/>
          <w:right w:val="single" w:sz="8" w:space="4" w:color="990033"/>
        </w:pBdr>
        <w:spacing w:after="20"/>
        <w:rPr>
          <w:rFonts w:ascii="Arial" w:hAnsi="Arial"/>
          <w:b/>
          <w:sz w:val="18"/>
          <w:szCs w:val="18"/>
          <w:lang w:val="en-AU"/>
        </w:rPr>
      </w:pPr>
      <w:r w:rsidRPr="00FC3D5E">
        <w:rPr>
          <w:rFonts w:ascii="Arial" w:hAnsi="Arial"/>
          <w:b/>
          <w:sz w:val="18"/>
          <w:szCs w:val="18"/>
          <w:lang w:val="en-AU"/>
        </w:rPr>
        <w:t>1.   Only to be used in designated areas.</w:t>
      </w:r>
    </w:p>
    <w:p w14:paraId="69256A34" w14:textId="77777777" w:rsidR="002E1953" w:rsidRPr="00FC3D5E" w:rsidRDefault="002E1953" w:rsidP="002E1953">
      <w:pPr>
        <w:pBdr>
          <w:top w:val="single" w:sz="8" w:space="1" w:color="990033"/>
          <w:left w:val="single" w:sz="8" w:space="4" w:color="990033"/>
          <w:bottom w:val="single" w:sz="8" w:space="0" w:color="990033"/>
          <w:right w:val="single" w:sz="8" w:space="4" w:color="990033"/>
        </w:pBdr>
        <w:spacing w:after="20"/>
        <w:rPr>
          <w:rFonts w:ascii="Arial" w:hAnsi="Arial"/>
          <w:b/>
          <w:sz w:val="18"/>
          <w:szCs w:val="18"/>
          <w:lang w:val="en-AU"/>
        </w:rPr>
      </w:pPr>
      <w:r w:rsidRPr="00FC3D5E">
        <w:rPr>
          <w:rFonts w:ascii="Arial" w:hAnsi="Arial"/>
          <w:b/>
          <w:sz w:val="18"/>
          <w:szCs w:val="18"/>
          <w:lang w:val="en-AU"/>
        </w:rPr>
        <w:t>2.   Be aware of others in your work area.</w:t>
      </w:r>
    </w:p>
    <w:p w14:paraId="5B6846F3" w14:textId="77777777" w:rsidR="002E1953" w:rsidRPr="00FC3D5E" w:rsidRDefault="002E1953" w:rsidP="002E1953">
      <w:pPr>
        <w:pBdr>
          <w:top w:val="single" w:sz="8" w:space="1" w:color="990033"/>
          <w:left w:val="single" w:sz="8" w:space="4" w:color="990033"/>
          <w:bottom w:val="single" w:sz="8" w:space="0" w:color="990033"/>
          <w:right w:val="single" w:sz="8" w:space="4" w:color="990033"/>
        </w:pBdr>
        <w:spacing w:after="20"/>
        <w:rPr>
          <w:rFonts w:ascii="Arial" w:hAnsi="Arial"/>
          <w:b/>
          <w:sz w:val="18"/>
          <w:szCs w:val="18"/>
          <w:lang w:val="en-AU"/>
        </w:rPr>
      </w:pPr>
      <w:r>
        <w:rPr>
          <w:rFonts w:ascii="Arial" w:hAnsi="Arial"/>
          <w:b/>
          <w:sz w:val="18"/>
          <w:szCs w:val="18"/>
          <w:lang w:val="en-AU"/>
        </w:rPr>
        <w:t>3</w:t>
      </w:r>
      <w:r w:rsidRPr="00FC3D5E">
        <w:rPr>
          <w:rFonts w:ascii="Arial" w:hAnsi="Arial"/>
          <w:b/>
          <w:sz w:val="18"/>
          <w:szCs w:val="18"/>
          <w:lang w:val="en-AU"/>
        </w:rPr>
        <w:t xml:space="preserve">.  </w:t>
      </w:r>
      <w:r>
        <w:rPr>
          <w:rFonts w:ascii="Arial" w:hAnsi="Arial"/>
          <w:b/>
          <w:sz w:val="18"/>
          <w:szCs w:val="18"/>
          <w:lang w:val="en-AU"/>
        </w:rPr>
        <w:t xml:space="preserve"> </w:t>
      </w:r>
      <w:r w:rsidRPr="00FC3D5E">
        <w:rPr>
          <w:rFonts w:ascii="Arial" w:hAnsi="Arial"/>
          <w:b/>
          <w:sz w:val="18"/>
          <w:szCs w:val="18"/>
          <w:lang w:val="en-AU"/>
        </w:rPr>
        <w:t>Check the lead, machine and disc for damage</w:t>
      </w:r>
      <w:r>
        <w:rPr>
          <w:rFonts w:ascii="Arial" w:hAnsi="Arial"/>
          <w:b/>
          <w:sz w:val="18"/>
          <w:szCs w:val="18"/>
          <w:lang w:val="en-AU"/>
        </w:rPr>
        <w:t xml:space="preserve"> and that the Test and Tag is current</w:t>
      </w:r>
      <w:r w:rsidRPr="00FC3D5E">
        <w:rPr>
          <w:rFonts w:ascii="Arial" w:hAnsi="Arial"/>
          <w:b/>
          <w:sz w:val="18"/>
          <w:szCs w:val="18"/>
          <w:lang w:val="en-AU"/>
        </w:rPr>
        <w:t>.</w:t>
      </w:r>
    </w:p>
    <w:p w14:paraId="4A76ADFF" w14:textId="77777777" w:rsidR="002E1953" w:rsidRDefault="002E1953" w:rsidP="002E1953">
      <w:pPr>
        <w:pBdr>
          <w:top w:val="single" w:sz="8" w:space="1" w:color="990033"/>
          <w:left w:val="single" w:sz="8" w:space="4" w:color="990033"/>
          <w:bottom w:val="single" w:sz="8" w:space="0" w:color="990033"/>
          <w:right w:val="single" w:sz="8" w:space="4" w:color="990033"/>
        </w:pBdr>
        <w:spacing w:after="20"/>
        <w:rPr>
          <w:rFonts w:ascii="Arial" w:hAnsi="Arial"/>
          <w:b/>
          <w:sz w:val="18"/>
          <w:szCs w:val="18"/>
          <w:lang w:val="en-AU"/>
        </w:rPr>
      </w:pPr>
      <w:r w:rsidRPr="00FC3D5E">
        <w:rPr>
          <w:rFonts w:ascii="Arial" w:hAnsi="Arial"/>
          <w:b/>
          <w:sz w:val="18"/>
          <w:szCs w:val="18"/>
          <w:lang w:val="en-AU"/>
        </w:rPr>
        <w:t xml:space="preserve">5.  </w:t>
      </w:r>
      <w:r>
        <w:rPr>
          <w:rFonts w:ascii="Arial" w:hAnsi="Arial"/>
          <w:b/>
          <w:sz w:val="18"/>
          <w:szCs w:val="18"/>
          <w:lang w:val="en-AU"/>
        </w:rPr>
        <w:t xml:space="preserve"> </w:t>
      </w:r>
      <w:r w:rsidRPr="00FC3D5E">
        <w:rPr>
          <w:rFonts w:ascii="Arial" w:hAnsi="Arial"/>
          <w:b/>
          <w:sz w:val="18"/>
          <w:szCs w:val="18"/>
          <w:lang w:val="en-AU"/>
        </w:rPr>
        <w:t>Ensure the disc</w:t>
      </w:r>
      <w:r>
        <w:rPr>
          <w:rFonts w:ascii="Arial" w:hAnsi="Arial"/>
          <w:b/>
          <w:sz w:val="18"/>
          <w:szCs w:val="18"/>
          <w:lang w:val="en-AU"/>
        </w:rPr>
        <w:t>/blade</w:t>
      </w:r>
      <w:r w:rsidRPr="00FC3D5E">
        <w:rPr>
          <w:rFonts w:ascii="Arial" w:hAnsi="Arial"/>
          <w:b/>
          <w:sz w:val="18"/>
          <w:szCs w:val="18"/>
          <w:lang w:val="en-AU"/>
        </w:rPr>
        <w:t xml:space="preserve"> guard </w:t>
      </w:r>
      <w:r>
        <w:rPr>
          <w:rFonts w:ascii="Arial" w:hAnsi="Arial"/>
          <w:b/>
          <w:sz w:val="18"/>
          <w:szCs w:val="18"/>
          <w:lang w:val="en-AU"/>
        </w:rPr>
        <w:t>is in place and depth adjustment set and secured.</w:t>
      </w:r>
    </w:p>
    <w:p w14:paraId="45FDE1AF" w14:textId="77777777" w:rsidR="002E1953" w:rsidRPr="00FC3D5E" w:rsidRDefault="002E1953" w:rsidP="002E1953">
      <w:pPr>
        <w:pBdr>
          <w:top w:val="single" w:sz="8" w:space="1" w:color="990033"/>
          <w:left w:val="single" w:sz="8" w:space="4" w:color="990033"/>
          <w:bottom w:val="single" w:sz="8" w:space="0" w:color="990033"/>
          <w:right w:val="single" w:sz="8" w:space="4" w:color="990033"/>
        </w:pBdr>
        <w:spacing w:after="120"/>
        <w:rPr>
          <w:rFonts w:ascii="Arial" w:hAnsi="Arial"/>
          <w:b/>
          <w:sz w:val="18"/>
          <w:szCs w:val="18"/>
          <w:lang w:val="en-AU"/>
        </w:rPr>
      </w:pPr>
      <w:r>
        <w:rPr>
          <w:rFonts w:ascii="Arial" w:hAnsi="Arial"/>
          <w:b/>
          <w:sz w:val="18"/>
          <w:szCs w:val="18"/>
          <w:lang w:val="en-AU"/>
        </w:rPr>
        <w:t xml:space="preserve">6.   Ensure you are familiar with the </w:t>
      </w:r>
      <w:r w:rsidRPr="00510155">
        <w:rPr>
          <w:rFonts w:ascii="Arial" w:hAnsi="Arial"/>
          <w:b/>
          <w:color w:val="00B050"/>
          <w:sz w:val="18"/>
          <w:szCs w:val="18"/>
          <w:lang w:val="en-AU"/>
        </w:rPr>
        <w:t>ON</w:t>
      </w:r>
      <w:r>
        <w:rPr>
          <w:rFonts w:ascii="Arial" w:hAnsi="Arial"/>
          <w:b/>
          <w:sz w:val="18"/>
          <w:szCs w:val="18"/>
          <w:lang w:val="en-AU"/>
        </w:rPr>
        <w:t>/</w:t>
      </w:r>
      <w:r w:rsidRPr="00510155">
        <w:rPr>
          <w:rFonts w:ascii="Arial" w:hAnsi="Arial"/>
          <w:b/>
          <w:color w:val="C00000"/>
          <w:sz w:val="18"/>
          <w:szCs w:val="18"/>
          <w:lang w:val="en-AU"/>
        </w:rPr>
        <w:t>OFF</w:t>
      </w:r>
      <w:r>
        <w:rPr>
          <w:rFonts w:ascii="Arial" w:hAnsi="Arial"/>
          <w:b/>
          <w:sz w:val="18"/>
          <w:szCs w:val="18"/>
          <w:lang w:val="en-AU"/>
        </w:rPr>
        <w:t xml:space="preserve"> switch.                                                                                            </w:t>
      </w:r>
    </w:p>
    <w:p w14:paraId="37C7CC71" w14:textId="77777777" w:rsidR="002E1953" w:rsidRPr="009C5690" w:rsidRDefault="002E1953" w:rsidP="002E1953">
      <w:pPr>
        <w:spacing w:after="80"/>
        <w:rPr>
          <w:sz w:val="18"/>
          <w:szCs w:val="18"/>
          <w:lang w:val="en-AU"/>
        </w:rPr>
      </w:pPr>
    </w:p>
    <w:p w14:paraId="06FAEB0A" w14:textId="780B2C61" w:rsidR="002E1953" w:rsidRPr="002E1953" w:rsidRDefault="002E1953" w:rsidP="002E1953">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2E1953">
        <w:rPr>
          <w:rFonts w:ascii="Arial" w:hAnsi="Arial"/>
          <w:b/>
          <w:color w:val="002060"/>
          <w:sz w:val="18"/>
          <w:szCs w:val="18"/>
          <w:lang w:val="en-AU"/>
        </w:rPr>
        <w:t>OPERATIONAL SAFETY CHECKS</w:t>
      </w:r>
    </w:p>
    <w:p w14:paraId="631785E5" w14:textId="77777777"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   Plug into power</w:t>
      </w:r>
      <w:r w:rsidRPr="00432F24">
        <w:rPr>
          <w:rFonts w:ascii="Arial" w:hAnsi="Arial"/>
          <w:b/>
          <w:sz w:val="18"/>
          <w:szCs w:val="18"/>
          <w:lang w:val="en-AU"/>
        </w:rPr>
        <w:t xml:space="preserve"> only after all </w:t>
      </w:r>
      <w:r>
        <w:rPr>
          <w:rFonts w:ascii="Arial" w:hAnsi="Arial"/>
          <w:b/>
          <w:sz w:val="18"/>
          <w:szCs w:val="18"/>
          <w:lang w:val="en-AU"/>
        </w:rPr>
        <w:t xml:space="preserve">cutting </w:t>
      </w:r>
      <w:r w:rsidRPr="00432F24">
        <w:rPr>
          <w:rFonts w:ascii="Arial" w:hAnsi="Arial"/>
          <w:b/>
          <w:sz w:val="18"/>
          <w:szCs w:val="18"/>
          <w:lang w:val="en-AU"/>
        </w:rPr>
        <w:t>disc</w:t>
      </w:r>
      <w:r>
        <w:rPr>
          <w:rFonts w:ascii="Arial" w:hAnsi="Arial"/>
          <w:b/>
          <w:sz w:val="18"/>
          <w:szCs w:val="18"/>
          <w:lang w:val="en-AU"/>
        </w:rPr>
        <w:t>/blade</w:t>
      </w:r>
      <w:r w:rsidRPr="00432F24">
        <w:rPr>
          <w:rFonts w:ascii="Arial" w:hAnsi="Arial"/>
          <w:b/>
          <w:sz w:val="18"/>
          <w:szCs w:val="18"/>
          <w:lang w:val="en-AU"/>
        </w:rPr>
        <w:t xml:space="preserve"> adjustments have been made.</w:t>
      </w:r>
    </w:p>
    <w:p w14:paraId="187882ED" w14:textId="52D0DA50"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2</w:t>
      </w:r>
      <w:r w:rsidRPr="00432F24">
        <w:rPr>
          <w:rFonts w:ascii="Arial" w:hAnsi="Arial"/>
          <w:b/>
          <w:sz w:val="18"/>
          <w:szCs w:val="18"/>
          <w:lang w:val="en-AU"/>
        </w:rPr>
        <w:t>.</w:t>
      </w:r>
      <w:r>
        <w:rPr>
          <w:rFonts w:ascii="Arial" w:hAnsi="Arial"/>
          <w:b/>
          <w:sz w:val="18"/>
          <w:szCs w:val="18"/>
          <w:lang w:val="en-AU"/>
        </w:rPr>
        <w:t xml:space="preserve">   </w:t>
      </w:r>
      <w:r w:rsidRPr="00432F24">
        <w:rPr>
          <w:rFonts w:ascii="Arial" w:hAnsi="Arial"/>
          <w:b/>
          <w:sz w:val="18"/>
          <w:szCs w:val="18"/>
          <w:lang w:val="en-AU"/>
        </w:rPr>
        <w:t>Ensure your workpiece is firmly secured &amp; supported.</w:t>
      </w:r>
    </w:p>
    <w:p w14:paraId="624384AE" w14:textId="77777777"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3.   </w:t>
      </w:r>
      <w:r w:rsidRPr="00432F24">
        <w:rPr>
          <w:rFonts w:ascii="Arial" w:hAnsi="Arial"/>
          <w:b/>
          <w:sz w:val="18"/>
          <w:szCs w:val="18"/>
          <w:lang w:val="en-AU"/>
        </w:rPr>
        <w:t>Keep fingers, hands and clothing clear of the disc</w:t>
      </w:r>
      <w:r>
        <w:rPr>
          <w:rFonts w:ascii="Arial" w:hAnsi="Arial"/>
          <w:b/>
          <w:sz w:val="18"/>
          <w:szCs w:val="18"/>
          <w:lang w:val="en-AU"/>
        </w:rPr>
        <w:t>/blade</w:t>
      </w:r>
      <w:r w:rsidRPr="00432F24">
        <w:rPr>
          <w:rFonts w:ascii="Arial" w:hAnsi="Arial"/>
          <w:b/>
          <w:sz w:val="18"/>
          <w:szCs w:val="18"/>
          <w:lang w:val="en-AU"/>
        </w:rPr>
        <w:t>.</w:t>
      </w:r>
    </w:p>
    <w:p w14:paraId="5345E518" w14:textId="3067D446"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4.   </w:t>
      </w:r>
      <w:r w:rsidRPr="00432F24">
        <w:rPr>
          <w:rFonts w:ascii="Arial" w:hAnsi="Arial"/>
          <w:b/>
          <w:sz w:val="18"/>
          <w:szCs w:val="18"/>
          <w:lang w:val="en-AU"/>
        </w:rPr>
        <w:t xml:space="preserve">Use </w:t>
      </w:r>
      <w:r>
        <w:rPr>
          <w:rFonts w:ascii="Arial" w:hAnsi="Arial"/>
          <w:b/>
          <w:sz w:val="18"/>
          <w:szCs w:val="18"/>
          <w:lang w:val="en-AU"/>
        </w:rPr>
        <w:t xml:space="preserve">Tile Cutter </w:t>
      </w:r>
      <w:r w:rsidRPr="00432F24">
        <w:rPr>
          <w:rFonts w:ascii="Arial" w:hAnsi="Arial"/>
          <w:b/>
          <w:sz w:val="18"/>
          <w:szCs w:val="18"/>
          <w:lang w:val="en-AU"/>
        </w:rPr>
        <w:t>only in a designated work area – preferably behind a portable screen.</w:t>
      </w:r>
    </w:p>
    <w:p w14:paraId="3B72BA69" w14:textId="595E2F86"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5.   </w:t>
      </w:r>
      <w:r w:rsidRPr="00432F24">
        <w:rPr>
          <w:rFonts w:ascii="Arial" w:hAnsi="Arial"/>
          <w:b/>
          <w:sz w:val="18"/>
          <w:szCs w:val="18"/>
          <w:lang w:val="en-AU"/>
        </w:rPr>
        <w:t xml:space="preserve">Be aware of flying hot sparks.  Hold the </w:t>
      </w:r>
      <w:r>
        <w:rPr>
          <w:rFonts w:ascii="Arial" w:hAnsi="Arial"/>
          <w:b/>
          <w:sz w:val="18"/>
          <w:szCs w:val="18"/>
          <w:lang w:val="en-AU"/>
        </w:rPr>
        <w:t>Tile Cutter</w:t>
      </w:r>
      <w:r w:rsidRPr="00432F24">
        <w:rPr>
          <w:rFonts w:ascii="Arial" w:hAnsi="Arial"/>
          <w:b/>
          <w:sz w:val="18"/>
          <w:szCs w:val="18"/>
          <w:lang w:val="en-AU"/>
        </w:rPr>
        <w:t xml:space="preserve"> so that any sparks fly away from you and anyone nearby, and away from all flammable materials.</w:t>
      </w:r>
    </w:p>
    <w:p w14:paraId="3B662F2D" w14:textId="4466432A"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6.   </w:t>
      </w:r>
      <w:r w:rsidRPr="00432F24">
        <w:rPr>
          <w:rFonts w:ascii="Arial" w:hAnsi="Arial"/>
          <w:b/>
          <w:sz w:val="18"/>
          <w:szCs w:val="18"/>
          <w:lang w:val="en-AU"/>
        </w:rPr>
        <w:t xml:space="preserve">Allow the </w:t>
      </w:r>
      <w:r>
        <w:rPr>
          <w:rFonts w:ascii="Arial" w:hAnsi="Arial"/>
          <w:b/>
          <w:sz w:val="18"/>
          <w:szCs w:val="18"/>
          <w:lang w:val="en-AU"/>
        </w:rPr>
        <w:t xml:space="preserve">Tile Cutter </w:t>
      </w:r>
      <w:r w:rsidRPr="00432F24">
        <w:rPr>
          <w:rFonts w:ascii="Arial" w:hAnsi="Arial"/>
          <w:b/>
          <w:sz w:val="18"/>
          <w:szCs w:val="18"/>
          <w:lang w:val="en-AU"/>
        </w:rPr>
        <w:t>to reach operating speed, then apply load gradually.  Maintain a constant pace to avoid uneven surfaces.</w:t>
      </w:r>
    </w:p>
    <w:p w14:paraId="5A2CB3CD" w14:textId="0B6B6A61"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7.   </w:t>
      </w:r>
      <w:r w:rsidRPr="00432F24">
        <w:rPr>
          <w:rFonts w:ascii="Arial" w:hAnsi="Arial"/>
          <w:b/>
          <w:sz w:val="18"/>
          <w:szCs w:val="18"/>
          <w:lang w:val="en-AU"/>
        </w:rPr>
        <w:t xml:space="preserve">Maintain complete control.  </w:t>
      </w:r>
      <w:r w:rsidRPr="00432F24">
        <w:rPr>
          <w:rFonts w:ascii="Arial" w:hAnsi="Arial"/>
          <w:b/>
          <w:sz w:val="18"/>
          <w:szCs w:val="18"/>
          <w:lang w:val="en-AU"/>
        </w:rPr>
        <w:t>Always maintain a proper &amp; steady footing</w:t>
      </w:r>
      <w:r w:rsidRPr="00432F24">
        <w:rPr>
          <w:rFonts w:ascii="Arial" w:hAnsi="Arial"/>
          <w:b/>
          <w:sz w:val="18"/>
          <w:szCs w:val="18"/>
          <w:lang w:val="en-AU"/>
        </w:rPr>
        <w:t>.</w:t>
      </w:r>
    </w:p>
    <w:p w14:paraId="7FFAB33C" w14:textId="6BF3CD3D"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8.   </w:t>
      </w:r>
      <w:r w:rsidRPr="00432F24">
        <w:rPr>
          <w:rFonts w:ascii="Arial" w:hAnsi="Arial"/>
          <w:b/>
          <w:sz w:val="18"/>
          <w:szCs w:val="18"/>
          <w:lang w:val="en-AU"/>
        </w:rPr>
        <w:t>Do not apply excessive force &amp; avoid prolonged use.</w:t>
      </w:r>
    </w:p>
    <w:p w14:paraId="4FBAF6FD" w14:textId="58F7CAE0" w:rsidR="002E1953" w:rsidRPr="00432F24"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9.   </w:t>
      </w:r>
      <w:r w:rsidRPr="00432F24">
        <w:rPr>
          <w:rFonts w:ascii="Arial" w:hAnsi="Arial"/>
          <w:b/>
          <w:sz w:val="18"/>
          <w:szCs w:val="18"/>
          <w:lang w:val="en-AU"/>
        </w:rPr>
        <w:t xml:space="preserve">Violent kick-back can occur, </w:t>
      </w:r>
      <w:r w:rsidRPr="00432F24">
        <w:rPr>
          <w:rFonts w:ascii="Arial" w:hAnsi="Arial"/>
          <w:b/>
          <w:sz w:val="18"/>
          <w:szCs w:val="18"/>
          <w:lang w:val="en-AU"/>
        </w:rPr>
        <w:t>when</w:t>
      </w:r>
      <w:r w:rsidRPr="00432F24">
        <w:rPr>
          <w:rFonts w:ascii="Arial" w:hAnsi="Arial"/>
          <w:b/>
          <w:sz w:val="18"/>
          <w:szCs w:val="18"/>
          <w:lang w:val="en-AU"/>
        </w:rPr>
        <w:t xml:space="preserve"> cutting.</w:t>
      </w:r>
    </w:p>
    <w:p w14:paraId="52A21ADB" w14:textId="4735D4A2" w:rsidR="002E1953"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10.  Wear rubber gloves if “live” wires could be encountered (for protection against shock).</w:t>
      </w:r>
    </w:p>
    <w:p w14:paraId="2FED2052" w14:textId="2D6284D5" w:rsidR="002E1953" w:rsidRPr="001D5301" w:rsidRDefault="002E1953" w:rsidP="002E1953">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11.  </w:t>
      </w:r>
      <w:r w:rsidRPr="00432F24">
        <w:rPr>
          <w:rFonts w:ascii="Arial" w:hAnsi="Arial"/>
          <w:b/>
          <w:sz w:val="18"/>
          <w:szCs w:val="18"/>
          <w:lang w:val="en-AU"/>
        </w:rPr>
        <w:t xml:space="preserve">Turn off after use.  Do not place the </w:t>
      </w:r>
      <w:r>
        <w:rPr>
          <w:rFonts w:ascii="Arial" w:hAnsi="Arial"/>
          <w:b/>
          <w:sz w:val="18"/>
          <w:szCs w:val="18"/>
          <w:lang w:val="en-AU"/>
        </w:rPr>
        <w:t xml:space="preserve">Tile Cutter </w:t>
      </w:r>
      <w:r w:rsidRPr="00432F24">
        <w:rPr>
          <w:rFonts w:ascii="Arial" w:hAnsi="Arial"/>
          <w:b/>
          <w:sz w:val="18"/>
          <w:szCs w:val="18"/>
          <w:lang w:val="en-AU"/>
        </w:rPr>
        <w:t>down until the disc has stopped rotating.</w:t>
      </w:r>
    </w:p>
    <w:p w14:paraId="36FDBEAF" w14:textId="362FDBD4" w:rsidR="002E1953" w:rsidRPr="009C5690" w:rsidRDefault="002E1953" w:rsidP="002E1953">
      <w:pPr>
        <w:rPr>
          <w:sz w:val="18"/>
          <w:szCs w:val="18"/>
          <w:lang w:val="en-AU"/>
        </w:rPr>
      </w:pPr>
    </w:p>
    <w:p w14:paraId="3F8911B2" w14:textId="3A8E3473" w:rsidR="002E1953" w:rsidRPr="002E1953" w:rsidRDefault="002E1953" w:rsidP="002E1953">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2E1953">
        <w:rPr>
          <w:rFonts w:ascii="Arial" w:hAnsi="Arial"/>
          <w:b/>
          <w:color w:val="002060"/>
          <w:sz w:val="18"/>
          <w:szCs w:val="18"/>
          <w:lang w:val="en-AU"/>
        </w:rPr>
        <w:t>HOUSEKEEPING</w:t>
      </w:r>
    </w:p>
    <w:p w14:paraId="0878B681" w14:textId="35BA2F22" w:rsidR="002E1953" w:rsidRPr="009C5690" w:rsidRDefault="002E1953" w:rsidP="002E1953">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Switch off and leave the machine bench and </w:t>
      </w:r>
      <w:r w:rsidRPr="009C5690">
        <w:rPr>
          <w:rFonts w:ascii="Arial" w:hAnsi="Arial"/>
          <w:b/>
          <w:sz w:val="18"/>
          <w:szCs w:val="18"/>
          <w:lang w:val="en-AU"/>
        </w:rPr>
        <w:t>floor in a safe, clean and tidy state.</w:t>
      </w:r>
    </w:p>
    <w:p w14:paraId="19FE285D" w14:textId="1B931E65" w:rsidR="002E1953" w:rsidRPr="009C5690" w:rsidRDefault="002E1953" w:rsidP="002E1953">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465F45C9" w14:textId="378E9C12" w:rsidR="002E1953" w:rsidRPr="009C5690" w:rsidRDefault="002E1953" w:rsidP="002E1953">
      <w:pPr>
        <w:tabs>
          <w:tab w:val="center" w:pos="4153"/>
          <w:tab w:val="right" w:pos="8306"/>
        </w:tabs>
        <w:rPr>
          <w:sz w:val="18"/>
          <w:szCs w:val="18"/>
          <w:lang w:val="en-AU"/>
        </w:rPr>
      </w:pPr>
      <w:r>
        <w:rPr>
          <w:rFonts w:ascii="Arial" w:hAnsi="Arial" w:cs="Arial"/>
          <w:noProof/>
          <w:sz w:val="22"/>
          <w:szCs w:val="22"/>
        </w:rPr>
        <w:drawing>
          <wp:anchor distT="0" distB="0" distL="114300" distR="114300" simplePos="0" relativeHeight="251658240" behindDoc="0" locked="0" layoutInCell="1" allowOverlap="1" wp14:anchorId="3B6B5B8A" wp14:editId="20B7EBB5">
            <wp:simplePos x="0" y="0"/>
            <wp:positionH relativeFrom="column">
              <wp:posOffset>5019675</wp:posOffset>
            </wp:positionH>
            <wp:positionV relativeFrom="paragraph">
              <wp:posOffset>29210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0050D3B" w14:textId="77777777" w:rsidR="002E1953" w:rsidRPr="002E1953" w:rsidRDefault="002E1953" w:rsidP="002E1953">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2E1953">
        <w:rPr>
          <w:rFonts w:ascii="Arial" w:hAnsi="Arial"/>
          <w:b/>
          <w:color w:val="002060"/>
          <w:sz w:val="18"/>
          <w:szCs w:val="18"/>
          <w:lang w:val="en-AU"/>
        </w:rPr>
        <w:t xml:space="preserve">POTENTIAL HAZARDS  </w:t>
      </w:r>
    </w:p>
    <w:p w14:paraId="6CD968C6" w14:textId="77777777" w:rsidR="002E1953" w:rsidRPr="009C5690" w:rsidRDefault="002E1953" w:rsidP="002E1953">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Exposure to moving &amp; rotating components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Burns</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Noise</w:t>
      </w:r>
      <w:r w:rsidRPr="009C5690">
        <w:rPr>
          <w:rFonts w:ascii="Arial" w:hAnsi="Arial"/>
          <w:b/>
          <w:sz w:val="18"/>
          <w:szCs w:val="18"/>
          <w:lang w:val="en-AU"/>
        </w:rPr>
        <w:t xml:space="preserve">      </w:t>
      </w:r>
    </w:p>
    <w:p w14:paraId="6B9553B0" w14:textId="77777777" w:rsidR="002E1953" w:rsidRPr="009C5690" w:rsidRDefault="002E1953" w:rsidP="002E1953">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Hot Sparks</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Chips and Dust   </w:t>
      </w:r>
      <w:r w:rsidRPr="009C5690">
        <w:rPr>
          <w:rFonts w:ascii="Arial" w:hAnsi="Arial"/>
          <w:b/>
          <w:sz w:val="18"/>
          <w:szCs w:val="18"/>
          <w:lang w:val="en-AU"/>
        </w:rPr>
        <w:sym w:font="Wingdings" w:char="F06E"/>
      </w:r>
      <w:r>
        <w:rPr>
          <w:rFonts w:ascii="Arial" w:hAnsi="Arial"/>
          <w:b/>
          <w:sz w:val="18"/>
          <w:szCs w:val="18"/>
          <w:lang w:val="en-AU"/>
        </w:rPr>
        <w:t xml:space="preserve">   Electric shock</w:t>
      </w:r>
    </w:p>
    <w:p w14:paraId="4480E752" w14:textId="4C77A04E" w:rsidR="00E758F8" w:rsidRDefault="00E758F8" w:rsidP="00884F27">
      <w:pPr>
        <w:spacing w:after="0" w:line="240" w:lineRule="auto"/>
        <w:ind w:left="-426"/>
        <w:rPr>
          <w:rFonts w:ascii="Arial" w:hAnsi="Arial" w:cs="Arial"/>
          <w:sz w:val="22"/>
          <w:szCs w:val="22"/>
        </w:rPr>
      </w:pPr>
    </w:p>
    <w:p w14:paraId="7BA3635F" w14:textId="7DA59CCB" w:rsidR="00E758F8" w:rsidRDefault="00E758F8" w:rsidP="00884F27">
      <w:pPr>
        <w:spacing w:after="0" w:line="240" w:lineRule="auto"/>
        <w:ind w:left="-426"/>
        <w:rPr>
          <w:rFonts w:ascii="Arial" w:hAnsi="Arial" w:cs="Arial"/>
          <w:sz w:val="22"/>
          <w:szCs w:val="22"/>
        </w:rPr>
      </w:pPr>
    </w:p>
    <w:p w14:paraId="29350EAE" w14:textId="6E707B2D" w:rsidR="009527D5" w:rsidRPr="009527D5" w:rsidRDefault="009527D5" w:rsidP="009527D5">
      <w:pPr>
        <w:rPr>
          <w:rFonts w:ascii="Arial" w:hAnsi="Arial" w:cs="Arial"/>
          <w:sz w:val="22"/>
          <w:szCs w:val="22"/>
        </w:rPr>
      </w:pPr>
    </w:p>
    <w:p w14:paraId="36EEC070" w14:textId="0959FECE" w:rsidR="009527D5" w:rsidRPr="009527D5" w:rsidRDefault="009527D5" w:rsidP="009527D5">
      <w:pPr>
        <w:rPr>
          <w:rFonts w:ascii="Arial" w:hAnsi="Arial" w:cs="Arial"/>
          <w:sz w:val="22"/>
          <w:szCs w:val="22"/>
        </w:rPr>
      </w:pPr>
    </w:p>
    <w:p w14:paraId="22B524FE" w14:textId="49FB3F1D" w:rsidR="008F6B4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734ECEB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1A58F340" w14:textId="60B63AD1" w:rsidR="008F6B4E" w:rsidRPr="00E72FAE" w:rsidRDefault="008F6B4E" w:rsidP="008F6B4E">
      <w:pPr>
        <w:spacing w:after="0" w:line="240" w:lineRule="auto"/>
        <w:rPr>
          <w:rFonts w:ascii="Arial" w:hAnsi="Arial" w:cs="Arial"/>
          <w:b/>
          <w:sz w:val="28"/>
          <w:szCs w:val="28"/>
        </w:rPr>
      </w:pPr>
    </w:p>
    <w:p w14:paraId="6178A2F5" w14:textId="6963EAF9" w:rsidR="008F6B4E" w:rsidRPr="00E42580" w:rsidRDefault="008F6B4E" w:rsidP="008F6B4E">
      <w:pPr>
        <w:spacing w:after="0"/>
        <w:rPr>
          <w:rFonts w:ascii="Arial" w:hAnsi="Arial" w:cs="Arial"/>
        </w:rPr>
      </w:pPr>
    </w:p>
    <w:p w14:paraId="6C10807F" w14:textId="77777777"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52EB229C">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6"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3F70A97C" w:rsidR="008F6B4E" w:rsidRDefault="008F6B4E" w:rsidP="008F6B4E">
      <w:pPr>
        <w:ind w:left="142"/>
      </w:pPr>
    </w:p>
    <w:p w14:paraId="3A3F72F2" w14:textId="222B46F5" w:rsidR="008F6B4E" w:rsidRDefault="008F6B4E" w:rsidP="008F6B4E">
      <w:pPr>
        <w:ind w:left="142"/>
      </w:pPr>
    </w:p>
    <w:p w14:paraId="2F297C4A" w14:textId="3B80F95E" w:rsidR="008F6B4E" w:rsidRDefault="008F6B4E" w:rsidP="008F6B4E">
      <w:pPr>
        <w:ind w:left="142"/>
      </w:pPr>
    </w:p>
    <w:p w14:paraId="6591FC92" w14:textId="71B6E61B" w:rsidR="008F6B4E" w:rsidRDefault="008F6B4E" w:rsidP="008F6B4E">
      <w:pPr>
        <w:pStyle w:val="NormalWeb"/>
      </w:pPr>
    </w:p>
    <w:p w14:paraId="2C935724" w14:textId="52470D03"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2CC5C992">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226866F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8"/>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0103B" w14:textId="77777777" w:rsidR="007A69FC" w:rsidRDefault="007A69FC" w:rsidP="00E758F8">
      <w:pPr>
        <w:spacing w:after="0" w:line="240" w:lineRule="auto"/>
      </w:pPr>
      <w:r>
        <w:separator/>
      </w:r>
    </w:p>
  </w:endnote>
  <w:endnote w:type="continuationSeparator" w:id="0">
    <w:p w14:paraId="3CE995DC" w14:textId="77777777" w:rsidR="007A69FC" w:rsidRDefault="007A69FC"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8617C" w14:textId="77777777" w:rsidR="007A69FC" w:rsidRDefault="007A69FC" w:rsidP="00E758F8">
      <w:pPr>
        <w:spacing w:after="0" w:line="240" w:lineRule="auto"/>
      </w:pPr>
      <w:r>
        <w:separator/>
      </w:r>
    </w:p>
  </w:footnote>
  <w:footnote w:type="continuationSeparator" w:id="0">
    <w:p w14:paraId="0D8D1E95" w14:textId="77777777" w:rsidR="007A69FC" w:rsidRDefault="007A69FC"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2633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B3889"/>
    <w:rsid w:val="0024274A"/>
    <w:rsid w:val="002E1953"/>
    <w:rsid w:val="00583DE6"/>
    <w:rsid w:val="00736E2C"/>
    <w:rsid w:val="007A69FC"/>
    <w:rsid w:val="007D54FE"/>
    <w:rsid w:val="008426FC"/>
    <w:rsid w:val="00855D0E"/>
    <w:rsid w:val="00884F27"/>
    <w:rsid w:val="008F6B4E"/>
    <w:rsid w:val="009174D8"/>
    <w:rsid w:val="009527D5"/>
    <w:rsid w:val="009D7EB0"/>
    <w:rsid w:val="00D317E3"/>
    <w:rsid w:val="00E74428"/>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hyperlink" Target="http://www.zestsafety.com"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sv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http://gympienet/Images/Safety%20-%20Boots.JPG" TargetMode="External"/><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3</cp:revision>
  <dcterms:created xsi:type="dcterms:W3CDTF">2024-08-20T01:07:00Z</dcterms:created>
  <dcterms:modified xsi:type="dcterms:W3CDTF">2024-08-20T01:12:00Z</dcterms:modified>
</cp:coreProperties>
</file>